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CB35B" w14:textId="77777777" w:rsidR="00F112AA" w:rsidRDefault="00F112AA" w:rsidP="004B62EB">
      <w:pPr>
        <w:pStyle w:val="has-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232323"/>
        </w:rPr>
      </w:pPr>
    </w:p>
    <w:p w14:paraId="59160F27" w14:textId="142C87FF" w:rsidR="004B62EB" w:rsidRPr="00F112AA" w:rsidRDefault="004B62EB" w:rsidP="001772B3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 Narrow" w:hAnsi="Arial Narrow"/>
          <w:color w:val="232323"/>
        </w:rPr>
      </w:pPr>
      <w:r w:rsidRPr="001772B3">
        <w:rPr>
          <w:rFonts w:ascii="Arial Narrow" w:hAnsi="Arial Narrow"/>
          <w:b/>
          <w:bCs/>
          <w:color w:val="232323"/>
        </w:rPr>
        <w:t>4.2. Personal de la entidad</w:t>
      </w:r>
      <w:r w:rsidRPr="00F112AA">
        <w:rPr>
          <w:rFonts w:ascii="Arial Narrow" w:hAnsi="Arial Narrow"/>
          <w:color w:val="232323"/>
        </w:rPr>
        <w:t xml:space="preserve"> (Actualizado </w:t>
      </w:r>
      <w:r w:rsidR="00C93168">
        <w:rPr>
          <w:rFonts w:ascii="Arial Narrow" w:hAnsi="Arial Narrow"/>
          <w:color w:val="232323"/>
        </w:rPr>
        <w:t>junio</w:t>
      </w:r>
      <w:r w:rsidR="00F112AA">
        <w:rPr>
          <w:rFonts w:ascii="Arial Narrow" w:hAnsi="Arial Narrow"/>
          <w:color w:val="232323"/>
        </w:rPr>
        <w:t xml:space="preserve"> 202</w:t>
      </w:r>
      <w:r w:rsidR="00C93168">
        <w:rPr>
          <w:rFonts w:ascii="Arial Narrow" w:hAnsi="Arial Narrow"/>
          <w:color w:val="232323"/>
        </w:rPr>
        <w:t>6</w:t>
      </w:r>
      <w:r w:rsidRPr="00F112AA">
        <w:rPr>
          <w:rFonts w:ascii="Arial Narrow" w:hAnsi="Arial Narrow"/>
          <w:color w:val="232323"/>
        </w:rPr>
        <w:t>)</w:t>
      </w:r>
    </w:p>
    <w:p w14:paraId="3E5021C9" w14:textId="57FAEBBE" w:rsidR="004B62EB" w:rsidRPr="00F112AA" w:rsidRDefault="004B62EB" w:rsidP="001772B3">
      <w:pPr>
        <w:pStyle w:val="has-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232323"/>
        </w:rPr>
      </w:pPr>
      <w:r w:rsidRPr="00F112AA">
        <w:rPr>
          <w:rFonts w:ascii="Arial Narrow" w:hAnsi="Arial Narrow"/>
          <w:color w:val="232323"/>
        </w:rPr>
        <w:t>4.2.1. Relación de perfiles profesionales que prestan servicio en la Entidad, indicando el puesto de trabajo que desempeña y Convenio colectivo por el que se rige (</w:t>
      </w:r>
      <w:r w:rsidRPr="007F4A46">
        <w:rPr>
          <w:rFonts w:ascii="Arial Narrow" w:hAnsi="Arial Narrow"/>
          <w:bdr w:val="none" w:sz="0" w:space="0" w:color="auto" w:frame="1"/>
        </w:rPr>
        <w:t>DOCX</w:t>
      </w:r>
      <w:r w:rsidRPr="00F112AA">
        <w:rPr>
          <w:rFonts w:ascii="Arial Narrow" w:hAnsi="Arial Narrow"/>
          <w:color w:val="232323"/>
        </w:rPr>
        <w:t>) (</w:t>
      </w:r>
      <w:r w:rsidRPr="001772B3">
        <w:rPr>
          <w:rFonts w:ascii="Arial Narrow" w:hAnsi="Arial Narrow"/>
          <w:bdr w:val="none" w:sz="0" w:space="0" w:color="auto" w:frame="1"/>
        </w:rPr>
        <w:t>ODT</w:t>
      </w:r>
      <w:r w:rsidRPr="00F112AA">
        <w:rPr>
          <w:rFonts w:ascii="Arial Narrow" w:hAnsi="Arial Narrow"/>
          <w:color w:val="232323"/>
        </w:rPr>
        <w:t>) (</w:t>
      </w:r>
      <w:r w:rsidRPr="007F4A46">
        <w:rPr>
          <w:rFonts w:ascii="Arial Narrow" w:hAnsi="Arial Narrow"/>
          <w:bdr w:val="none" w:sz="0" w:space="0" w:color="auto" w:frame="1"/>
        </w:rPr>
        <w:t>PDF</w:t>
      </w:r>
      <w:r w:rsidRPr="00F112AA">
        <w:rPr>
          <w:rFonts w:ascii="Arial Narrow" w:hAnsi="Arial Narrow"/>
          <w:color w:val="232323"/>
        </w:rPr>
        <w:t>)</w:t>
      </w:r>
    </w:p>
    <w:p w14:paraId="3603A129" w14:textId="77777777" w:rsidR="002426C0" w:rsidRDefault="002426C0" w:rsidP="001772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232323"/>
        </w:rPr>
      </w:pPr>
    </w:p>
    <w:p w14:paraId="5F2248F3" w14:textId="55FDA327" w:rsidR="002426C0" w:rsidRPr="005B66FD" w:rsidRDefault="002426C0" w:rsidP="00ED237E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5B66FD">
        <w:rPr>
          <w:rFonts w:ascii="Arial Narrow" w:hAnsi="Arial Narrow" w:cs="Arial"/>
          <w:sz w:val="24"/>
          <w:szCs w:val="24"/>
        </w:rPr>
        <w:t xml:space="preserve">A fecha </w:t>
      </w:r>
      <w:r w:rsidR="00C93168" w:rsidRPr="005B66FD">
        <w:rPr>
          <w:rFonts w:ascii="Arial Narrow" w:hAnsi="Arial Narrow" w:cs="Arial"/>
          <w:sz w:val="24"/>
          <w:szCs w:val="24"/>
        </w:rPr>
        <w:t>junio</w:t>
      </w:r>
      <w:r w:rsidRPr="005B66FD">
        <w:rPr>
          <w:rFonts w:ascii="Arial Narrow" w:hAnsi="Arial Narrow" w:cs="Arial"/>
          <w:sz w:val="24"/>
          <w:szCs w:val="24"/>
        </w:rPr>
        <w:t xml:space="preserve"> de 202</w:t>
      </w:r>
      <w:r w:rsidR="00C93168" w:rsidRPr="005B66FD">
        <w:rPr>
          <w:rFonts w:ascii="Arial Narrow" w:hAnsi="Arial Narrow" w:cs="Arial"/>
          <w:sz w:val="24"/>
          <w:szCs w:val="24"/>
        </w:rPr>
        <w:t>6</w:t>
      </w:r>
      <w:r w:rsidRPr="005B66FD">
        <w:rPr>
          <w:rFonts w:ascii="Arial Narrow" w:hAnsi="Arial Narrow" w:cs="Arial"/>
          <w:sz w:val="24"/>
          <w:szCs w:val="24"/>
        </w:rPr>
        <w:t xml:space="preserve">, son 10 los profesionales con relación contractual con la </w:t>
      </w:r>
      <w:r w:rsidR="00A82376" w:rsidRPr="005B66FD">
        <w:rPr>
          <w:rFonts w:ascii="Arial Narrow" w:hAnsi="Arial Narrow" w:cs="Arial"/>
          <w:sz w:val="24"/>
          <w:szCs w:val="24"/>
        </w:rPr>
        <w:t>Asociación Niños Especiales de La Palma</w:t>
      </w:r>
      <w:r w:rsidR="00ED237E" w:rsidRPr="005B66FD">
        <w:rPr>
          <w:rFonts w:ascii="Arial Narrow" w:hAnsi="Arial Narrow" w:cs="Arial"/>
          <w:sz w:val="24"/>
          <w:szCs w:val="24"/>
        </w:rPr>
        <w:t>.</w:t>
      </w:r>
    </w:p>
    <w:p w14:paraId="095D3BD1" w14:textId="04C8F34D" w:rsidR="002426C0" w:rsidRPr="005B66FD" w:rsidRDefault="002426C0" w:rsidP="00ED237E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5B66FD">
        <w:rPr>
          <w:rFonts w:ascii="Arial Narrow" w:hAnsi="Arial Narrow" w:cs="Arial"/>
          <w:sz w:val="24"/>
          <w:szCs w:val="24"/>
        </w:rPr>
        <w:t>La financiación para cubrir los costes salariales proviene de subvenciones y ayudas económicas y fondos propios de la Entidad, principalmente.</w:t>
      </w:r>
    </w:p>
    <w:p w14:paraId="58CC8735" w14:textId="2C2A9250" w:rsidR="002426C0" w:rsidRPr="005B66FD" w:rsidRDefault="002426C0" w:rsidP="002426C0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5B66FD">
        <w:rPr>
          <w:rFonts w:ascii="Arial Narrow" w:hAnsi="Arial Narrow"/>
          <w:sz w:val="24"/>
          <w:szCs w:val="24"/>
        </w:rPr>
        <w:t>Todo el personal se rige por el XV</w:t>
      </w:r>
      <w:r w:rsidR="00ED237E" w:rsidRPr="005B66FD">
        <w:rPr>
          <w:rFonts w:ascii="Arial Narrow" w:hAnsi="Arial Narrow"/>
          <w:sz w:val="24"/>
          <w:szCs w:val="24"/>
        </w:rPr>
        <w:t>I</w:t>
      </w:r>
      <w:r w:rsidRPr="005B66FD">
        <w:rPr>
          <w:rFonts w:ascii="Arial Narrow" w:hAnsi="Arial Narrow"/>
          <w:sz w:val="24"/>
          <w:szCs w:val="24"/>
        </w:rPr>
        <w:t xml:space="preserve"> Convenio colectivo general de centros y servicios de atención a personas con discapacidad.</w:t>
      </w:r>
    </w:p>
    <w:p w14:paraId="396BE4A1" w14:textId="77777777" w:rsidR="002426C0" w:rsidRPr="007D6F55" w:rsidRDefault="002426C0" w:rsidP="002426C0">
      <w:pPr>
        <w:jc w:val="both"/>
        <w:rPr>
          <w:rFonts w:ascii="Arial Narrow" w:hAnsi="Arial Narrow" w:cs="Arial"/>
        </w:rPr>
      </w:pPr>
    </w:p>
    <w:p w14:paraId="7B2ECF4C" w14:textId="5B6A9F82" w:rsidR="002426C0" w:rsidRPr="007D6F55" w:rsidRDefault="002426C0" w:rsidP="002426C0">
      <w:pPr>
        <w:jc w:val="both"/>
        <w:rPr>
          <w:rFonts w:ascii="Arial Narrow" w:hAnsi="Arial Narrow" w:cs="Arial"/>
          <w:b/>
        </w:rPr>
      </w:pPr>
      <w:r w:rsidRPr="007D6F55">
        <w:rPr>
          <w:rFonts w:ascii="Arial Narrow" w:hAnsi="Arial Narrow" w:cs="Arial"/>
          <w:b/>
        </w:rPr>
        <w:t xml:space="preserve">PERSONAL </w:t>
      </w:r>
      <w:r w:rsidRPr="00AD3C59">
        <w:rPr>
          <w:rFonts w:ascii="Arial Narrow" w:hAnsi="Arial Narrow" w:cs="Arial"/>
          <w:b/>
        </w:rPr>
        <w:t xml:space="preserve">FIJO: </w:t>
      </w:r>
      <w:r w:rsidR="00ED237E">
        <w:rPr>
          <w:rFonts w:ascii="Arial Narrow" w:hAnsi="Arial Narrow" w:cs="Arial"/>
        </w:rPr>
        <w:t>10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5528"/>
      </w:tblGrid>
      <w:tr w:rsidR="002426C0" w:rsidRPr="007D6F55" w14:paraId="08CC5ED6" w14:textId="77777777" w:rsidTr="007B3775">
        <w:tc>
          <w:tcPr>
            <w:tcW w:w="2127" w:type="dxa"/>
            <w:vAlign w:val="center"/>
          </w:tcPr>
          <w:p w14:paraId="4A27F17B" w14:textId="77777777" w:rsidR="002426C0" w:rsidRPr="007D6F55" w:rsidRDefault="002426C0" w:rsidP="00232A49">
            <w:pPr>
              <w:jc w:val="center"/>
              <w:rPr>
                <w:rFonts w:ascii="Arial Narrow" w:hAnsi="Arial Narrow" w:cs="Arial"/>
                <w:b/>
              </w:rPr>
            </w:pPr>
            <w:r w:rsidRPr="007D6F55">
              <w:rPr>
                <w:rFonts w:ascii="Arial Narrow" w:hAnsi="Arial Narrow" w:cs="Arial"/>
                <w:b/>
              </w:rPr>
              <w:t>PERFIL</w:t>
            </w:r>
          </w:p>
        </w:tc>
        <w:tc>
          <w:tcPr>
            <w:tcW w:w="1559" w:type="dxa"/>
            <w:vAlign w:val="center"/>
          </w:tcPr>
          <w:p w14:paraId="7967D5BF" w14:textId="77777777" w:rsidR="002426C0" w:rsidRPr="007D6F55" w:rsidRDefault="002426C0" w:rsidP="00232A49">
            <w:pPr>
              <w:jc w:val="center"/>
              <w:rPr>
                <w:rFonts w:ascii="Arial Narrow" w:hAnsi="Arial Narrow" w:cs="Arial"/>
                <w:b/>
              </w:rPr>
            </w:pPr>
            <w:r w:rsidRPr="007D6F55">
              <w:rPr>
                <w:rFonts w:ascii="Arial Narrow" w:hAnsi="Arial Narrow" w:cs="Arial"/>
                <w:b/>
              </w:rPr>
              <w:t>FECHA DE FIN DE CONTRATO</w:t>
            </w:r>
          </w:p>
        </w:tc>
        <w:tc>
          <w:tcPr>
            <w:tcW w:w="5528" w:type="dxa"/>
            <w:vAlign w:val="center"/>
          </w:tcPr>
          <w:p w14:paraId="1F7FE6F7" w14:textId="77777777" w:rsidR="002426C0" w:rsidRPr="007D6F55" w:rsidRDefault="002426C0" w:rsidP="00232A49">
            <w:pPr>
              <w:jc w:val="center"/>
              <w:rPr>
                <w:rFonts w:ascii="Arial Narrow" w:hAnsi="Arial Narrow" w:cs="Arial"/>
                <w:b/>
              </w:rPr>
            </w:pPr>
            <w:r w:rsidRPr="007D6F55">
              <w:rPr>
                <w:rFonts w:ascii="Arial Narrow" w:hAnsi="Arial Narrow" w:cs="Arial"/>
                <w:b/>
              </w:rPr>
              <w:t>TAREAS DE ACUERDO A PERFIL Y PUESTO DE TRABAJO</w:t>
            </w:r>
          </w:p>
        </w:tc>
      </w:tr>
      <w:tr w:rsidR="002426C0" w:rsidRPr="007D6F55" w14:paraId="144065F5" w14:textId="77777777" w:rsidTr="007B3775">
        <w:tc>
          <w:tcPr>
            <w:tcW w:w="2127" w:type="dxa"/>
            <w:vAlign w:val="center"/>
          </w:tcPr>
          <w:p w14:paraId="235EE7B3" w14:textId="24761898" w:rsidR="002426C0" w:rsidRPr="007D6F55" w:rsidRDefault="002426C0" w:rsidP="00232A49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7D6F55">
              <w:rPr>
                <w:rFonts w:ascii="Arial Narrow" w:hAnsi="Arial Narrow" w:cs="Arial"/>
              </w:rPr>
              <w:t xml:space="preserve">1 </w:t>
            </w:r>
            <w:r>
              <w:rPr>
                <w:rFonts w:ascii="Arial Narrow" w:hAnsi="Arial Narrow" w:cs="Arial"/>
              </w:rPr>
              <w:t xml:space="preserve">Directora </w:t>
            </w:r>
          </w:p>
        </w:tc>
        <w:tc>
          <w:tcPr>
            <w:tcW w:w="1559" w:type="dxa"/>
            <w:vAlign w:val="center"/>
          </w:tcPr>
          <w:p w14:paraId="0AEB7B19" w14:textId="37E281BA" w:rsidR="002426C0" w:rsidRPr="007D6F55" w:rsidRDefault="00A6123B" w:rsidP="00232A4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Indefinido</w:t>
            </w:r>
          </w:p>
        </w:tc>
        <w:tc>
          <w:tcPr>
            <w:tcW w:w="5528" w:type="dxa"/>
          </w:tcPr>
          <w:p w14:paraId="5139880A" w14:textId="77777777" w:rsidR="00C93168" w:rsidRDefault="00C93168" w:rsidP="00C93168">
            <w:pPr>
              <w:pStyle w:val="Prrafodelista"/>
              <w:shd w:val="clear" w:color="auto" w:fill="FFFFFF"/>
              <w:spacing w:before="100" w:beforeAutospacing="1" w:after="100" w:afterAutospacing="1" w:line="276" w:lineRule="auto"/>
              <w:ind w:left="316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0A874C7" w14:textId="45791578" w:rsidR="00C93168" w:rsidRPr="00C93168" w:rsidRDefault="00C93168" w:rsidP="00C93168">
            <w:pPr>
              <w:pStyle w:val="Prrafodelista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3168">
              <w:rPr>
                <w:rFonts w:ascii="Arial Narrow" w:hAnsi="Arial Narrow" w:cs="Arial"/>
                <w:sz w:val="20"/>
                <w:szCs w:val="20"/>
              </w:rPr>
              <w:t>Planificar, coordinar y controlar las actividades del Centro desde el punto de vista administrativo.</w:t>
            </w:r>
          </w:p>
          <w:p w14:paraId="0994DAA0" w14:textId="77777777" w:rsidR="00C93168" w:rsidRPr="00C93168" w:rsidRDefault="00C93168" w:rsidP="00C93168">
            <w:pPr>
              <w:pStyle w:val="Prrafodelista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3168">
              <w:rPr>
                <w:rFonts w:ascii="Arial Narrow" w:hAnsi="Arial Narrow" w:cs="Arial"/>
                <w:sz w:val="20"/>
                <w:szCs w:val="20"/>
              </w:rPr>
              <w:t>Evaluar la labor que desarrollan los distintos profesionales que conforman la plantilla y tomar las medidas de mejora y/o correctivas que sean necesarias.</w:t>
            </w:r>
          </w:p>
          <w:p w14:paraId="2E93E7FE" w14:textId="77777777" w:rsidR="00C93168" w:rsidRPr="00C93168" w:rsidRDefault="00C93168" w:rsidP="00C93168">
            <w:pPr>
              <w:pStyle w:val="Prrafodelista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3168">
              <w:rPr>
                <w:rFonts w:ascii="Arial Narrow" w:hAnsi="Arial Narrow" w:cs="Arial"/>
                <w:sz w:val="20"/>
                <w:szCs w:val="20"/>
              </w:rPr>
              <w:t>Garantizar el cumplimiento de las normas establecidas, tanto por parte de los profesionales como de los usuarios y el resto de personas que integran el equipo multidisciplinar.</w:t>
            </w:r>
          </w:p>
          <w:p w14:paraId="7B37DA21" w14:textId="77777777" w:rsidR="00C93168" w:rsidRPr="00C93168" w:rsidRDefault="00C93168" w:rsidP="00C93168">
            <w:pPr>
              <w:pStyle w:val="Prrafodelista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3168">
              <w:rPr>
                <w:rFonts w:ascii="Arial Narrow" w:hAnsi="Arial Narrow" w:cs="Arial"/>
                <w:sz w:val="20"/>
                <w:szCs w:val="20"/>
              </w:rPr>
              <w:t>Dirigir las reuniones y acciones de coordinación de los profesionales.</w:t>
            </w:r>
          </w:p>
          <w:p w14:paraId="28B8228B" w14:textId="77777777" w:rsidR="00C93168" w:rsidRPr="00C93168" w:rsidRDefault="00C93168" w:rsidP="00C93168">
            <w:pPr>
              <w:pStyle w:val="Prrafodelista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3168">
              <w:rPr>
                <w:rFonts w:ascii="Arial Narrow" w:hAnsi="Arial Narrow" w:cs="Arial"/>
                <w:sz w:val="20"/>
                <w:szCs w:val="20"/>
              </w:rPr>
              <w:t>Gestionar y evaluar los distintos programas de actividades complementarias, especiales, culturales, deportivas que se desarrollen en el marco del Centro.</w:t>
            </w:r>
          </w:p>
          <w:p w14:paraId="64EBCF35" w14:textId="77777777" w:rsidR="00C93168" w:rsidRPr="00C93168" w:rsidRDefault="00C93168" w:rsidP="00C93168">
            <w:pPr>
              <w:pStyle w:val="Prrafodelista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3168">
              <w:rPr>
                <w:rFonts w:ascii="Arial Narrow" w:hAnsi="Arial Narrow" w:cs="Arial"/>
                <w:sz w:val="20"/>
                <w:szCs w:val="20"/>
              </w:rPr>
              <w:t>Organizar y aprobar los horarios de las diversas actividades, así como las de los profesionales que conforman el equipo de Centro de Día.</w:t>
            </w:r>
          </w:p>
          <w:p w14:paraId="1CF23DFA" w14:textId="7EA04108" w:rsidR="001D4D1B" w:rsidRPr="00C93168" w:rsidRDefault="00C93168" w:rsidP="00C93168">
            <w:pPr>
              <w:pStyle w:val="Prrafodelista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93168">
              <w:rPr>
                <w:rFonts w:ascii="Arial Narrow" w:hAnsi="Arial Narrow" w:cs="Arial"/>
                <w:sz w:val="20"/>
                <w:szCs w:val="20"/>
              </w:rPr>
              <w:t>Gestionar y responder ante el Cabildo Insular y el Gobierno de Canarias de todos los asuntos relacionados con el Centro</w:t>
            </w:r>
          </w:p>
        </w:tc>
      </w:tr>
      <w:tr w:rsidR="002426C0" w:rsidRPr="007D6F55" w14:paraId="71F4A437" w14:textId="77777777" w:rsidTr="007B3775">
        <w:trPr>
          <w:trHeight w:val="2735"/>
        </w:trPr>
        <w:tc>
          <w:tcPr>
            <w:tcW w:w="2127" w:type="dxa"/>
            <w:vAlign w:val="center"/>
          </w:tcPr>
          <w:p w14:paraId="56DB97A5" w14:textId="4AD6B155" w:rsidR="002426C0" w:rsidRPr="007D6F55" w:rsidRDefault="00C93168" w:rsidP="00232A4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3</w:t>
            </w:r>
            <w:r w:rsidR="002426C0">
              <w:rPr>
                <w:rFonts w:ascii="Arial Narrow" w:hAnsi="Arial Narrow" w:cs="Arial"/>
              </w:rPr>
              <w:t xml:space="preserve"> </w:t>
            </w:r>
            <w:proofErr w:type="gramStart"/>
            <w:r w:rsidR="002426C0">
              <w:rPr>
                <w:rFonts w:ascii="Arial Narrow" w:hAnsi="Arial Narrow" w:cs="Arial"/>
              </w:rPr>
              <w:t>Cuidadora</w:t>
            </w:r>
            <w:r w:rsidR="00ED237E">
              <w:rPr>
                <w:rFonts w:ascii="Arial Narrow" w:hAnsi="Arial Narrow" w:cs="Arial"/>
              </w:rPr>
              <w:t>s</w:t>
            </w:r>
            <w:proofErr w:type="gramEnd"/>
            <w:r w:rsidR="002426C0">
              <w:rPr>
                <w:rFonts w:ascii="Arial Narrow" w:hAnsi="Arial Narrow" w:cs="Arial"/>
              </w:rPr>
              <w:t xml:space="preserve"> / Conductora</w:t>
            </w:r>
            <w:r w:rsidR="00ED237E">
              <w:rPr>
                <w:rFonts w:ascii="Arial Narrow" w:hAnsi="Arial Narrow" w:cs="Arial"/>
              </w:rPr>
              <w:t>s Centro de Día NEP LP</w:t>
            </w:r>
          </w:p>
        </w:tc>
        <w:tc>
          <w:tcPr>
            <w:tcW w:w="1559" w:type="dxa"/>
            <w:vAlign w:val="center"/>
          </w:tcPr>
          <w:p w14:paraId="41556D22" w14:textId="7F886955" w:rsidR="002426C0" w:rsidRPr="007D6F55" w:rsidRDefault="00BF7AD5" w:rsidP="00BF7AD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Indefinido</w:t>
            </w:r>
          </w:p>
        </w:tc>
        <w:tc>
          <w:tcPr>
            <w:tcW w:w="5528" w:type="dxa"/>
            <w:vAlign w:val="center"/>
          </w:tcPr>
          <w:p w14:paraId="72AEE00E" w14:textId="77777777" w:rsidR="00C93168" w:rsidRPr="00230A50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30A50">
              <w:rPr>
                <w:rFonts w:ascii="Arial Narrow" w:hAnsi="Arial Narrow" w:cs="Arial"/>
                <w:sz w:val="20"/>
                <w:szCs w:val="20"/>
              </w:rPr>
              <w:t>Ayudar a los usuarios en las tareas diarias como lavarse, cambiar su ropa, comer, beber, usar el transporte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público</w:t>
            </w:r>
            <w:r w:rsidRPr="00230A50">
              <w:rPr>
                <w:rFonts w:ascii="Arial Narrow" w:hAnsi="Arial Narrow" w:cs="Arial"/>
                <w:sz w:val="20"/>
                <w:szCs w:val="20"/>
              </w:rPr>
              <w:t xml:space="preserve"> y administrar su dinero, entre otras.</w:t>
            </w:r>
          </w:p>
          <w:p w14:paraId="39D68042" w14:textId="77777777" w:rsidR="00C93168" w:rsidRPr="00230A50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30A50">
              <w:rPr>
                <w:rFonts w:ascii="Arial Narrow" w:hAnsi="Arial Narrow" w:cs="Arial"/>
                <w:sz w:val="20"/>
                <w:szCs w:val="20"/>
              </w:rPr>
              <w:t>Asistencia sanitaria básica, como monitorizar las constantes vitales (bajo la supervisión de enfermeros/as titulados/as y fisioterapeutas).</w:t>
            </w:r>
          </w:p>
          <w:p w14:paraId="75033186" w14:textId="77777777" w:rsidR="00C93168" w:rsidRPr="00230A50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30A50">
              <w:rPr>
                <w:rFonts w:ascii="Arial Narrow" w:hAnsi="Arial Narrow" w:cs="Arial"/>
                <w:sz w:val="20"/>
                <w:szCs w:val="20"/>
              </w:rPr>
              <w:t>Administrar medicación ya sea vía oral, rectal, subcutánea o intramuscular, siempre de acuerdo a las pautas establecidas por el médico correspondiente.</w:t>
            </w:r>
          </w:p>
          <w:p w14:paraId="168FE1CF" w14:textId="77777777" w:rsidR="00C93168" w:rsidRPr="00230A50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30A50">
              <w:rPr>
                <w:rFonts w:ascii="Arial Narrow" w:hAnsi="Arial Narrow" w:cs="Arial"/>
                <w:sz w:val="20"/>
                <w:szCs w:val="20"/>
              </w:rPr>
              <w:t>Transportar / acompañar a los usuarios a lugares situados fuera de sus domicilios.</w:t>
            </w:r>
          </w:p>
          <w:p w14:paraId="28D68D0E" w14:textId="77777777" w:rsidR="00C93168" w:rsidRPr="00230A50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30A50">
              <w:rPr>
                <w:rFonts w:ascii="Arial Narrow" w:hAnsi="Arial Narrow" w:cs="Arial"/>
                <w:sz w:val="20"/>
                <w:szCs w:val="20"/>
              </w:rPr>
              <w:t>Educar a la familia para facilitar el cuidado de aquellos usuarios que requieran una asistencia adicional.</w:t>
            </w:r>
          </w:p>
          <w:p w14:paraId="49EE172B" w14:textId="77777777" w:rsidR="00C93168" w:rsidRPr="00230A50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30A50">
              <w:rPr>
                <w:rFonts w:ascii="Arial Narrow" w:hAnsi="Arial Narrow" w:cs="Arial"/>
                <w:sz w:val="20"/>
                <w:szCs w:val="20"/>
              </w:rPr>
              <w:t>Informar de cambios en la situación de los beneficiarios y en los servicios prestados.</w:t>
            </w:r>
          </w:p>
          <w:p w14:paraId="4DFBB898" w14:textId="77777777" w:rsidR="00C93168" w:rsidRPr="000C235B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C235B">
              <w:rPr>
                <w:rFonts w:ascii="Arial Narrow" w:hAnsi="Arial Narrow" w:cs="Arial"/>
                <w:sz w:val="20"/>
                <w:szCs w:val="20"/>
              </w:rPr>
              <w:t>Hacer aportaciones de los cuidados específicos a ser incluidos en el p</w:t>
            </w:r>
            <w:r>
              <w:rPr>
                <w:rFonts w:ascii="Arial Narrow" w:hAnsi="Arial Narrow" w:cs="Arial"/>
                <w:sz w:val="20"/>
                <w:szCs w:val="20"/>
              </w:rPr>
              <w:t>rograma</w:t>
            </w:r>
            <w:r w:rsidRPr="000C235B">
              <w:rPr>
                <w:rFonts w:ascii="Arial Narrow" w:hAnsi="Arial Narrow" w:cs="Arial"/>
                <w:sz w:val="20"/>
                <w:szCs w:val="20"/>
              </w:rPr>
              <w:t xml:space="preserve"> de atención individualizado.</w:t>
            </w:r>
          </w:p>
          <w:p w14:paraId="4CE56F3E" w14:textId="77777777" w:rsidR="00C93168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Proponer y o</w:t>
            </w:r>
            <w:r w:rsidRPr="00230A50">
              <w:rPr>
                <w:rFonts w:ascii="Arial Narrow" w:hAnsi="Arial Narrow" w:cs="Arial"/>
                <w:sz w:val="20"/>
                <w:szCs w:val="20"/>
              </w:rPr>
              <w:t xml:space="preserve">rganizar actividades </w:t>
            </w:r>
            <w:r>
              <w:rPr>
                <w:rFonts w:ascii="Arial Narrow" w:hAnsi="Arial Narrow" w:cs="Arial"/>
                <w:sz w:val="20"/>
                <w:szCs w:val="20"/>
              </w:rPr>
              <w:t>que</w:t>
            </w:r>
            <w:r w:rsidRPr="00230A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faciliten </w:t>
            </w:r>
            <w:r w:rsidRPr="00230A50">
              <w:rPr>
                <w:rFonts w:ascii="Arial Narrow" w:hAnsi="Arial Narrow" w:cs="Arial"/>
                <w:sz w:val="20"/>
                <w:szCs w:val="20"/>
              </w:rPr>
              <w:t>el desarrollo físico, social, emocional e intelectual de los niños y jóvenes que asisten al Centro.</w:t>
            </w:r>
          </w:p>
          <w:p w14:paraId="18E97711" w14:textId="77777777" w:rsidR="00C93168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C1BA5">
              <w:rPr>
                <w:rFonts w:ascii="Arial Narrow" w:hAnsi="Arial Narrow" w:cs="Arial"/>
                <w:sz w:val="20"/>
                <w:szCs w:val="20"/>
              </w:rPr>
              <w:t>Crear y mantener actualizados registros del progreso / desarrollo de los usuarios y de los servicios realizados.</w:t>
            </w:r>
          </w:p>
          <w:p w14:paraId="4F897CF9" w14:textId="77777777" w:rsidR="00C93168" w:rsidRPr="002C1BA5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C1BA5">
              <w:rPr>
                <w:rFonts w:ascii="Arial Narrow" w:hAnsi="Arial Narrow"/>
                <w:sz w:val="20"/>
                <w:szCs w:val="20"/>
              </w:rPr>
              <w:t>Colaborar y participar en los programas de formación continuada de los miembros del equipo.</w:t>
            </w:r>
          </w:p>
          <w:p w14:paraId="688C4654" w14:textId="77777777" w:rsidR="00C93168" w:rsidRPr="002C1BA5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C1BA5">
              <w:rPr>
                <w:rFonts w:ascii="Arial Narrow" w:hAnsi="Arial Narrow"/>
                <w:sz w:val="20"/>
                <w:szCs w:val="20"/>
              </w:rPr>
              <w:t>Colaborar en la planificación, organización y evaluación de los programas de salud y actividades que se realicen.</w:t>
            </w:r>
          </w:p>
          <w:p w14:paraId="6872F79A" w14:textId="77777777" w:rsidR="00C93168" w:rsidRPr="002C1BA5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C1BA5">
              <w:rPr>
                <w:rFonts w:ascii="Arial Narrow" w:hAnsi="Arial Narrow"/>
                <w:sz w:val="20"/>
                <w:szCs w:val="20"/>
              </w:rPr>
              <w:t xml:space="preserve">Colaborar en el registro de las actividades realizadas, así como en la evaluación y en los resultados obtenidos. </w:t>
            </w:r>
          </w:p>
          <w:p w14:paraId="1D91CF26" w14:textId="77777777" w:rsidR="00C93168" w:rsidRPr="002C1BA5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C1BA5">
              <w:rPr>
                <w:rFonts w:ascii="Arial Narrow" w:hAnsi="Arial Narrow"/>
                <w:sz w:val="20"/>
                <w:szCs w:val="20"/>
              </w:rPr>
              <w:t xml:space="preserve">Verificar la existencia del material necesario para la realización de las actividades propias del Centro. Informar del mal uso, deficiencia o desaparición del material utilizado en el Centro. </w:t>
            </w:r>
          </w:p>
          <w:p w14:paraId="7DC4B679" w14:textId="77777777" w:rsidR="00C93168" w:rsidRPr="002C1BA5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C1BA5">
              <w:rPr>
                <w:rFonts w:ascii="Arial Narrow" w:hAnsi="Arial Narrow"/>
                <w:sz w:val="20"/>
                <w:szCs w:val="20"/>
              </w:rPr>
              <w:t>Movilizar al usuario dentro de su medio teniendo en cuenta su estado y posición anatómica. Ayudar a la deambulación del usuario, asegurando que se cumple las expectativas y el plan de cuidados.</w:t>
            </w:r>
          </w:p>
          <w:p w14:paraId="7E993FB5" w14:textId="77777777" w:rsidR="00C93168" w:rsidRPr="00712527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C1BA5">
              <w:rPr>
                <w:rFonts w:ascii="Arial Narrow" w:hAnsi="Arial Narrow"/>
                <w:sz w:val="20"/>
                <w:szCs w:val="20"/>
              </w:rPr>
              <w:t>Preparar y trasladar al usuario a su domicilio asegurando que se cumplen las condiciones de é</w:t>
            </w:r>
            <w:r>
              <w:rPr>
                <w:rFonts w:ascii="Arial Narrow" w:hAnsi="Arial Narrow"/>
                <w:sz w:val="20"/>
                <w:szCs w:val="20"/>
              </w:rPr>
              <w:t>ste.</w:t>
            </w:r>
          </w:p>
          <w:p w14:paraId="582DF76B" w14:textId="77777777" w:rsidR="00C93168" w:rsidRPr="00712527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12527">
              <w:rPr>
                <w:rFonts w:ascii="Arial Narrow" w:hAnsi="Arial Narrow"/>
                <w:sz w:val="20"/>
                <w:szCs w:val="20"/>
              </w:rPr>
              <w:t xml:space="preserve">Intervenir, colaborar y apoyar en la formación y promoción de hábitos saludables de alimentación, higiene personal y del medio, y sobre las formas de vida en usuarios. </w:t>
            </w:r>
          </w:p>
          <w:p w14:paraId="767996AA" w14:textId="77777777" w:rsidR="00C93168" w:rsidRPr="00712527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12527">
              <w:rPr>
                <w:rFonts w:ascii="Arial Narrow" w:hAnsi="Arial Narrow"/>
                <w:sz w:val="20"/>
                <w:szCs w:val="20"/>
              </w:rPr>
              <w:t xml:space="preserve">Mantener el orden, limpieza y condiciones higiénico-sanitarias de las salas que utilizan los usuarios. </w:t>
            </w:r>
          </w:p>
          <w:p w14:paraId="3195ECF2" w14:textId="77777777" w:rsidR="00C93168" w:rsidRPr="00712527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12527">
              <w:rPr>
                <w:rFonts w:ascii="Arial Narrow" w:hAnsi="Arial Narrow"/>
                <w:sz w:val="20"/>
                <w:szCs w:val="20"/>
              </w:rPr>
              <w:t>Realizar las actividades de atención en sus necesidades físicas de los usuarios: Participar en el control de esfínteres, así como cambios de pañales y observaciones de la piel. Colaborar y distribuir los alimentos y apoyar la ingesta del usuario que así lo requieran.</w:t>
            </w:r>
          </w:p>
          <w:p w14:paraId="41D3B5DD" w14:textId="0CD90811" w:rsidR="001D4D1B" w:rsidRPr="00C93168" w:rsidRDefault="00C93168" w:rsidP="00C93168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12527">
              <w:rPr>
                <w:rFonts w:ascii="Arial Narrow" w:hAnsi="Arial Narrow"/>
                <w:sz w:val="20"/>
                <w:szCs w:val="20"/>
              </w:rPr>
              <w:t xml:space="preserve">Promover actitudes y hábitos de autocuidado de los usuarios, y en su participación en asociaciones. </w:t>
            </w:r>
          </w:p>
        </w:tc>
      </w:tr>
      <w:tr w:rsidR="002426C0" w:rsidRPr="007D6F55" w14:paraId="3F1C801C" w14:textId="77777777" w:rsidTr="007B3775">
        <w:tc>
          <w:tcPr>
            <w:tcW w:w="2127" w:type="dxa"/>
            <w:vAlign w:val="center"/>
          </w:tcPr>
          <w:p w14:paraId="514CD661" w14:textId="2FFCECFB" w:rsidR="002426C0" w:rsidRPr="007D6F55" w:rsidRDefault="002426C0" w:rsidP="00232A49">
            <w:pPr>
              <w:spacing w:line="276" w:lineRule="auto"/>
              <w:rPr>
                <w:rFonts w:ascii="Arial Narrow" w:hAnsi="Arial Narrow" w:cs="Arial"/>
              </w:rPr>
            </w:pPr>
            <w:r w:rsidRPr="00AD3C59">
              <w:rPr>
                <w:rFonts w:ascii="Arial Narrow" w:hAnsi="Arial Narrow" w:cs="Arial"/>
              </w:rPr>
              <w:lastRenderedPageBreak/>
              <w:t xml:space="preserve">1 </w:t>
            </w:r>
            <w:proofErr w:type="gramStart"/>
            <w:r>
              <w:rPr>
                <w:rFonts w:ascii="Arial Narrow" w:hAnsi="Arial Narrow" w:cs="Arial"/>
              </w:rPr>
              <w:t>Pedagog</w:t>
            </w:r>
            <w:r w:rsidR="00ED237E">
              <w:rPr>
                <w:rFonts w:ascii="Arial Narrow" w:hAnsi="Arial Narrow" w:cs="Arial"/>
              </w:rPr>
              <w:t>a</w:t>
            </w:r>
            <w:proofErr w:type="gramEnd"/>
            <w:r w:rsidRPr="00AD3C59">
              <w:rPr>
                <w:rFonts w:ascii="Arial Narrow" w:hAnsi="Arial Narrow" w:cs="Arial"/>
              </w:rPr>
              <w:t xml:space="preserve"> </w:t>
            </w:r>
            <w:r w:rsidR="00ED237E">
              <w:rPr>
                <w:rFonts w:ascii="Arial Narrow" w:hAnsi="Arial Narrow" w:cs="Arial"/>
              </w:rPr>
              <w:t>– Coordinadora Centro de Día NEP LP</w:t>
            </w:r>
          </w:p>
        </w:tc>
        <w:tc>
          <w:tcPr>
            <w:tcW w:w="1559" w:type="dxa"/>
          </w:tcPr>
          <w:p w14:paraId="0BC91F95" w14:textId="77777777" w:rsidR="002426C0" w:rsidRPr="007D6F55" w:rsidRDefault="002426C0" w:rsidP="00232A4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528" w:type="dxa"/>
          </w:tcPr>
          <w:p w14:paraId="7BBE91B3" w14:textId="77777777" w:rsidR="00C93168" w:rsidRPr="00C93168" w:rsidRDefault="00C93168" w:rsidP="00C93168">
            <w:pPr>
              <w:numPr>
                <w:ilvl w:val="0"/>
                <w:numId w:val="39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C93168">
              <w:rPr>
                <w:rFonts w:ascii="Arial Narrow" w:hAnsi="Arial Narrow" w:cs="Tahoma"/>
                <w:sz w:val="20"/>
                <w:szCs w:val="20"/>
              </w:rPr>
              <w:t>Atender y dar apoyo a los usuarios del Centro de Día con Necesidades Educativas Especiales (NEE), tanto de manera individual – de acuerdo al PAI de cada uno de ellos – como de manera grupal.</w:t>
            </w:r>
          </w:p>
          <w:p w14:paraId="58E88074" w14:textId="77777777" w:rsidR="00C93168" w:rsidRPr="00C93168" w:rsidRDefault="00C93168" w:rsidP="00C93168">
            <w:pPr>
              <w:numPr>
                <w:ilvl w:val="0"/>
                <w:numId w:val="39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C93168">
              <w:rPr>
                <w:rFonts w:ascii="Arial Narrow" w:hAnsi="Arial Narrow" w:cs="Tahoma"/>
                <w:sz w:val="20"/>
                <w:szCs w:val="20"/>
              </w:rPr>
              <w:t>Elaborar el material didáctico específico, adaptado para los usuarios del Centro.</w:t>
            </w:r>
          </w:p>
          <w:p w14:paraId="6A94C8DD" w14:textId="77777777" w:rsidR="00C93168" w:rsidRPr="00C93168" w:rsidRDefault="00C93168" w:rsidP="00C93168">
            <w:pPr>
              <w:numPr>
                <w:ilvl w:val="0"/>
                <w:numId w:val="39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C93168">
              <w:rPr>
                <w:rFonts w:ascii="Arial Narrow" w:hAnsi="Arial Narrow" w:cs="Tahoma"/>
                <w:sz w:val="20"/>
                <w:szCs w:val="20"/>
              </w:rPr>
              <w:t xml:space="preserve">Participar en las reuniones del equipo multidisciplinar </w:t>
            </w:r>
          </w:p>
          <w:p w14:paraId="68EAC79C" w14:textId="77777777" w:rsidR="00C93168" w:rsidRPr="00C93168" w:rsidRDefault="00C93168" w:rsidP="00C93168">
            <w:pPr>
              <w:numPr>
                <w:ilvl w:val="0"/>
                <w:numId w:val="39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C93168">
              <w:rPr>
                <w:rFonts w:ascii="Arial Narrow" w:hAnsi="Arial Narrow" w:cs="Tahoma"/>
                <w:sz w:val="20"/>
                <w:szCs w:val="20"/>
              </w:rPr>
              <w:t>Asesorar a otros profesionales del equipo sobre estrategias y herramientas de trabajo a utilizar con los usuarios del Centro de Día para mantener o desarrollar sus habilidades y reforzar aquellos aspectos que sean necesarios (habilidades sociales, relaciones con el entorno, hábitos, destrezas para la promoción de una vida lo más autónoma posible, etc.)</w:t>
            </w:r>
          </w:p>
          <w:p w14:paraId="11F89925" w14:textId="77777777" w:rsidR="00C93168" w:rsidRPr="00C93168" w:rsidRDefault="00C93168" w:rsidP="00C93168">
            <w:pPr>
              <w:numPr>
                <w:ilvl w:val="0"/>
                <w:numId w:val="39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C93168">
              <w:rPr>
                <w:rFonts w:ascii="Arial Narrow" w:hAnsi="Arial Narrow" w:cs="Tahoma"/>
                <w:sz w:val="20"/>
                <w:szCs w:val="20"/>
              </w:rPr>
              <w:t>Mantenerse en contacto con las familias/representantes legales/cuidadores principales para estar al tanto de las necesidades específicas de cada usuario y su evolución y comportamiento tanto dentro del Centro de Día, como fuera del mismo.</w:t>
            </w:r>
          </w:p>
          <w:p w14:paraId="62750A64" w14:textId="7897BD44" w:rsidR="001D4D1B" w:rsidRPr="00C93168" w:rsidRDefault="00C93168" w:rsidP="00C93168">
            <w:pPr>
              <w:numPr>
                <w:ilvl w:val="0"/>
                <w:numId w:val="39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</w:rPr>
            </w:pPr>
            <w:r w:rsidRPr="00C93168">
              <w:rPr>
                <w:rFonts w:ascii="Arial Narrow" w:hAnsi="Arial Narrow" w:cs="Tahoma"/>
                <w:sz w:val="20"/>
                <w:szCs w:val="20"/>
              </w:rPr>
              <w:t>Acompañar al grupo en las respectivas salidas, excursiones y actividades varias que se planifique a lo largo del año.</w:t>
            </w:r>
          </w:p>
        </w:tc>
      </w:tr>
      <w:tr w:rsidR="002426C0" w:rsidRPr="007D6F55" w14:paraId="0324C7E3" w14:textId="77777777" w:rsidTr="007B3775">
        <w:tc>
          <w:tcPr>
            <w:tcW w:w="2127" w:type="dxa"/>
            <w:vAlign w:val="center"/>
          </w:tcPr>
          <w:p w14:paraId="3736D027" w14:textId="77777777" w:rsidR="002426C0" w:rsidRPr="005973F5" w:rsidRDefault="002426C0" w:rsidP="00232A49">
            <w:pPr>
              <w:rPr>
                <w:rFonts w:ascii="Arial Narrow" w:hAnsi="Arial Narrow" w:cs="Arial"/>
              </w:rPr>
            </w:pPr>
            <w:r w:rsidRPr="005973F5">
              <w:rPr>
                <w:rFonts w:ascii="Arial Narrow" w:hAnsi="Arial Narrow" w:cs="Arial"/>
              </w:rPr>
              <w:t>1 Administrativa</w:t>
            </w:r>
          </w:p>
        </w:tc>
        <w:tc>
          <w:tcPr>
            <w:tcW w:w="1559" w:type="dxa"/>
            <w:vAlign w:val="center"/>
          </w:tcPr>
          <w:p w14:paraId="391F356D" w14:textId="2F3DE827" w:rsidR="002426C0" w:rsidRPr="005973F5" w:rsidRDefault="00BF7AD5" w:rsidP="00232A4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Indefinido</w:t>
            </w:r>
            <w:r w:rsidR="00ED237E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528" w:type="dxa"/>
          </w:tcPr>
          <w:p w14:paraId="7D515DED" w14:textId="77777777" w:rsidR="002426C0" w:rsidRPr="00C93168" w:rsidRDefault="002426C0" w:rsidP="00C93168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3168">
              <w:rPr>
                <w:rFonts w:ascii="Arial Narrow" w:hAnsi="Arial Narrow" w:cs="Arial"/>
                <w:sz w:val="20"/>
                <w:szCs w:val="20"/>
              </w:rPr>
              <w:t>Recepción y gestión de llamadas</w:t>
            </w:r>
          </w:p>
          <w:p w14:paraId="358D4A4E" w14:textId="77777777" w:rsidR="002426C0" w:rsidRPr="00C93168" w:rsidRDefault="002426C0" w:rsidP="00C93168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3168">
              <w:rPr>
                <w:rFonts w:ascii="Arial Narrow" w:hAnsi="Arial Narrow" w:cs="Arial"/>
                <w:sz w:val="20"/>
                <w:szCs w:val="20"/>
              </w:rPr>
              <w:t>Gestión de documentación (registros de entrada, salida, archivo, etc.)</w:t>
            </w:r>
          </w:p>
          <w:p w14:paraId="086859E5" w14:textId="77777777" w:rsidR="002426C0" w:rsidRPr="00C93168" w:rsidRDefault="002426C0" w:rsidP="00C93168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3168">
              <w:rPr>
                <w:rFonts w:ascii="Arial Narrow" w:hAnsi="Arial Narrow" w:cs="Arial"/>
                <w:sz w:val="20"/>
                <w:szCs w:val="20"/>
              </w:rPr>
              <w:t>Apoyo equipo técnico preparación documentación convocatorias, justificaciones, etc.</w:t>
            </w:r>
          </w:p>
          <w:p w14:paraId="72B0AF8F" w14:textId="77777777" w:rsidR="001D4D1B" w:rsidRPr="00C93168" w:rsidRDefault="001D4D1B" w:rsidP="00C93168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168">
              <w:rPr>
                <w:rFonts w:ascii="Arial Narrow" w:hAnsi="Arial Narrow"/>
                <w:sz w:val="20"/>
                <w:szCs w:val="20"/>
              </w:rPr>
              <w:t>Mantener el correcto funcionamiento administrativo de la entidad y generar la información necesaria para su posterior uso y análisis.</w:t>
            </w:r>
          </w:p>
          <w:p w14:paraId="63071485" w14:textId="35134EB5" w:rsidR="001D4D1B" w:rsidRPr="00BF7AD5" w:rsidRDefault="00BF7AD5" w:rsidP="00CF47D6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F7AD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D4D1B" w:rsidRPr="00BF7AD5">
              <w:rPr>
                <w:rFonts w:ascii="Arial Narrow" w:hAnsi="Arial Narrow"/>
                <w:sz w:val="20"/>
                <w:szCs w:val="20"/>
              </w:rPr>
              <w:t>Información y explicación del servicio a usuarios de rehabilitación en piscina. Registro de altas y bajas.</w:t>
            </w:r>
          </w:p>
          <w:p w14:paraId="3D87A377" w14:textId="7CDC9EAD" w:rsidR="001D4D1B" w:rsidRPr="00BF7AD5" w:rsidRDefault="00BF7AD5" w:rsidP="007D528F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F7AD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D4D1B" w:rsidRPr="00BF7AD5">
              <w:rPr>
                <w:rFonts w:ascii="Arial Narrow" w:hAnsi="Arial Narrow"/>
                <w:sz w:val="20"/>
                <w:szCs w:val="20"/>
              </w:rPr>
              <w:t>Recopilación de asistencias de usuarios con discapacidad, a los distintos servicios ofrecidos, para posterior cobro a usuarios del servicio y pago a profesionales, con la realización de los correspondientes documentos para su justificación y cobro (recibos).</w:t>
            </w:r>
          </w:p>
          <w:p w14:paraId="1796EBD7" w14:textId="77777777" w:rsidR="001D4D1B" w:rsidRPr="00C93168" w:rsidRDefault="001D4D1B" w:rsidP="00C93168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168">
              <w:rPr>
                <w:rFonts w:ascii="Arial Narrow" w:hAnsi="Arial Narrow"/>
                <w:sz w:val="20"/>
                <w:szCs w:val="20"/>
              </w:rPr>
              <w:t>Recopilación de asistencias de usuarios de piscina, con la realización de los correspondientes documentos para su justificación y cobro (recibos de servicio de piscina).</w:t>
            </w:r>
          </w:p>
          <w:p w14:paraId="13E26841" w14:textId="77777777" w:rsidR="001D4D1B" w:rsidRPr="00C93168" w:rsidRDefault="001D4D1B" w:rsidP="00C93168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168">
              <w:rPr>
                <w:rFonts w:ascii="Arial Narrow" w:hAnsi="Arial Narrow"/>
                <w:sz w:val="20"/>
                <w:szCs w:val="20"/>
              </w:rPr>
              <w:t>Control de asistencias y facturación de grupos de discapacidad y de tercera edad de otros centros que tratan a personas con distintos grados de dependencia. Realización de los documentos justificativos del servicio y su cobro.</w:t>
            </w:r>
          </w:p>
          <w:p w14:paraId="6FC65496" w14:textId="77777777" w:rsidR="001D4D1B" w:rsidRPr="00C93168" w:rsidRDefault="001D4D1B" w:rsidP="00BF7AD5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168">
              <w:rPr>
                <w:rFonts w:ascii="Arial Narrow" w:hAnsi="Arial Narrow"/>
                <w:sz w:val="20"/>
                <w:szCs w:val="20"/>
              </w:rPr>
              <w:t>Cobros bancarios y en efectivo: control y justificación.</w:t>
            </w:r>
          </w:p>
          <w:p w14:paraId="26A7E991" w14:textId="77777777" w:rsidR="001D4D1B" w:rsidRPr="00C93168" w:rsidRDefault="001D4D1B" w:rsidP="00BF7AD5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168">
              <w:rPr>
                <w:rFonts w:ascii="Arial Narrow" w:hAnsi="Arial Narrow"/>
                <w:sz w:val="20"/>
                <w:szCs w:val="20"/>
              </w:rPr>
              <w:t>Cuotas anuales de mantenimiento: realización y cobro.</w:t>
            </w:r>
          </w:p>
          <w:p w14:paraId="264D6B94" w14:textId="3D0CF8E6" w:rsidR="001D4D1B" w:rsidRPr="00BF7AD5" w:rsidRDefault="001D4D1B" w:rsidP="00BF7AD5">
            <w:pPr>
              <w:numPr>
                <w:ilvl w:val="0"/>
                <w:numId w:val="40"/>
              </w:numPr>
              <w:spacing w:after="0" w:line="276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168">
              <w:rPr>
                <w:rFonts w:ascii="Arial Narrow" w:hAnsi="Arial Narrow"/>
                <w:sz w:val="20"/>
                <w:szCs w:val="20"/>
              </w:rPr>
              <w:t xml:space="preserve">Control y digitalización de documentación contable y envío a asesoría para contabilización. </w:t>
            </w:r>
          </w:p>
        </w:tc>
      </w:tr>
      <w:tr w:rsidR="00ED237E" w:rsidRPr="007D6F55" w14:paraId="71DB687A" w14:textId="77777777" w:rsidTr="007B3775">
        <w:tc>
          <w:tcPr>
            <w:tcW w:w="2127" w:type="dxa"/>
            <w:vAlign w:val="center"/>
          </w:tcPr>
          <w:p w14:paraId="4DEAA778" w14:textId="2F90F7F1" w:rsidR="00ED237E" w:rsidRPr="005973F5" w:rsidRDefault="00BF7AD5" w:rsidP="00BF7AD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ED237E" w:rsidRPr="005973F5">
              <w:rPr>
                <w:rFonts w:ascii="Arial Narrow" w:hAnsi="Arial Narrow" w:cs="Arial"/>
              </w:rPr>
              <w:t xml:space="preserve"> </w:t>
            </w:r>
            <w:proofErr w:type="gramStart"/>
            <w:r w:rsidR="00ED237E" w:rsidRPr="005973F5">
              <w:rPr>
                <w:rFonts w:ascii="Arial Narrow" w:hAnsi="Arial Narrow" w:cs="Arial"/>
              </w:rPr>
              <w:t>Monitor</w:t>
            </w:r>
            <w:r>
              <w:rPr>
                <w:rFonts w:ascii="Arial Narrow" w:hAnsi="Arial Narrow" w:cs="Arial"/>
              </w:rPr>
              <w:t>es</w:t>
            </w:r>
            <w:proofErr w:type="gramEnd"/>
            <w:r w:rsidR="00ED237E" w:rsidRPr="005973F5">
              <w:rPr>
                <w:rFonts w:ascii="Arial Narrow" w:hAnsi="Arial Narrow" w:cs="Arial"/>
              </w:rPr>
              <w:t xml:space="preserve"> Actividades Deportivas</w:t>
            </w:r>
          </w:p>
        </w:tc>
        <w:tc>
          <w:tcPr>
            <w:tcW w:w="1559" w:type="dxa"/>
            <w:vAlign w:val="center"/>
          </w:tcPr>
          <w:p w14:paraId="3E2780CF" w14:textId="18471182" w:rsidR="00ED237E" w:rsidRPr="005973F5" w:rsidRDefault="00BF7AD5" w:rsidP="00BF7AD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Indefinido</w:t>
            </w:r>
          </w:p>
        </w:tc>
        <w:tc>
          <w:tcPr>
            <w:tcW w:w="5528" w:type="dxa"/>
            <w:vAlign w:val="center"/>
          </w:tcPr>
          <w:p w14:paraId="636AB3A4" w14:textId="77777777" w:rsidR="00ED237E" w:rsidRPr="00BF7AD5" w:rsidRDefault="00ED237E" w:rsidP="00BF7AD5">
            <w:pPr>
              <w:pStyle w:val="Prrafodelista"/>
              <w:numPr>
                <w:ilvl w:val="0"/>
                <w:numId w:val="41"/>
              </w:numPr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AD5">
              <w:rPr>
                <w:rFonts w:ascii="Arial Narrow" w:hAnsi="Arial Narrow" w:cs="Tahoma"/>
                <w:sz w:val="20"/>
                <w:szCs w:val="20"/>
              </w:rPr>
              <w:t>Apoyo y refuerzo actividades físicas para jóvenes con discapacidad o trastorno del desarrollo, y para niñas y niños mayores de 6 años.</w:t>
            </w:r>
          </w:p>
          <w:p w14:paraId="5B1E60BB" w14:textId="77777777" w:rsidR="00ED237E" w:rsidRPr="00BF7AD5" w:rsidRDefault="00ED237E" w:rsidP="00BF7AD5">
            <w:pPr>
              <w:pStyle w:val="Prrafodelista"/>
              <w:numPr>
                <w:ilvl w:val="0"/>
                <w:numId w:val="41"/>
              </w:numPr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AD5">
              <w:rPr>
                <w:rFonts w:ascii="Arial Narrow" w:hAnsi="Arial Narrow" w:cs="Tahoma"/>
                <w:sz w:val="20"/>
                <w:szCs w:val="20"/>
              </w:rPr>
              <w:t>Apoyo en la integración de menores y jóvenes con discapacidad en los puntos de promoción deportiva infantil de Los Llanos de Aridane (incluye también piscina)</w:t>
            </w:r>
          </w:p>
          <w:p w14:paraId="49579963" w14:textId="77777777" w:rsidR="001D4D1B" w:rsidRPr="00BF7AD5" w:rsidRDefault="001D4D1B" w:rsidP="00BF7AD5">
            <w:pPr>
              <w:numPr>
                <w:ilvl w:val="0"/>
                <w:numId w:val="41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AD5">
              <w:rPr>
                <w:rFonts w:ascii="Arial Narrow" w:hAnsi="Arial Narrow" w:cs="Tahoma"/>
                <w:sz w:val="20"/>
                <w:szCs w:val="20"/>
              </w:rPr>
              <w:lastRenderedPageBreak/>
              <w:t>Diseñar, con el resto de profesionales del equipo y especialmente con los Fisioterapeutas, el plan de sesiones de rehabilitación acuática, actividades deportivas o de ocio y tiempo libre, de acuerdo a las necesidades tanto de cada uno de los usuarios del Centro de Día, como de las personas que acuden al Centro NEP para sus sesiones de terapia.</w:t>
            </w:r>
          </w:p>
          <w:p w14:paraId="40A455BD" w14:textId="29B57814" w:rsidR="001D4D1B" w:rsidRPr="00BF7AD5" w:rsidRDefault="00BF7AD5" w:rsidP="00BF7AD5">
            <w:pPr>
              <w:numPr>
                <w:ilvl w:val="0"/>
                <w:numId w:val="41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C</w:t>
            </w:r>
            <w:r w:rsidR="001D4D1B" w:rsidRPr="00BF7AD5">
              <w:rPr>
                <w:rFonts w:ascii="Arial Narrow" w:hAnsi="Arial Narrow" w:cs="Tahoma"/>
                <w:sz w:val="20"/>
                <w:szCs w:val="20"/>
              </w:rPr>
              <w:t>onocer las necesidades específicas de cada caso y establecer las pautas a seguir tanto en las sesiones, como fuera del Servicio para dar así continuidad al tratamiento acordado.</w:t>
            </w:r>
          </w:p>
          <w:p w14:paraId="7B7A0747" w14:textId="77777777" w:rsidR="001D4D1B" w:rsidRPr="00BF7AD5" w:rsidRDefault="001D4D1B" w:rsidP="00BF7AD5">
            <w:pPr>
              <w:numPr>
                <w:ilvl w:val="0"/>
                <w:numId w:val="41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AD5">
              <w:rPr>
                <w:rFonts w:ascii="Arial Narrow" w:hAnsi="Arial Narrow" w:cs="Tahoma"/>
                <w:sz w:val="20"/>
                <w:szCs w:val="20"/>
              </w:rPr>
              <w:t xml:space="preserve">Hacer seguimiento de la evolución del usuario durante las terapias y comunicar el mismo a la coordinación del Servicio o a los profesionales vinculados al proceso de rehabilitación. </w:t>
            </w:r>
          </w:p>
          <w:p w14:paraId="04FDEBCA" w14:textId="77777777" w:rsidR="00BF7AD5" w:rsidRDefault="001D4D1B" w:rsidP="00BF7AD5">
            <w:pPr>
              <w:numPr>
                <w:ilvl w:val="0"/>
                <w:numId w:val="41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AD5">
              <w:rPr>
                <w:rFonts w:ascii="Arial Narrow" w:hAnsi="Arial Narrow" w:cs="Arial"/>
                <w:sz w:val="20"/>
                <w:szCs w:val="20"/>
              </w:rPr>
              <w:t xml:space="preserve">Asesoramiento a las familias en todos los aspectos relacionados con las actividades físicas y deportivas recomendadas para los usuarios que asisten al Centro de Día. </w:t>
            </w:r>
          </w:p>
          <w:p w14:paraId="0C85535A" w14:textId="581A5363" w:rsidR="001D4D1B" w:rsidRPr="00BF7AD5" w:rsidRDefault="001D4D1B" w:rsidP="00BF7AD5">
            <w:pPr>
              <w:numPr>
                <w:ilvl w:val="0"/>
                <w:numId w:val="41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AD5">
              <w:rPr>
                <w:rFonts w:ascii="Arial Narrow" w:hAnsi="Arial Narrow" w:cs="Arial"/>
                <w:sz w:val="20"/>
                <w:szCs w:val="20"/>
              </w:rPr>
              <w:t>Planificar y organizar las actividades deportivas específicas dirigidas a los usuarios del Centro de Día, en paralelo con la Coordinadora del Servicio.</w:t>
            </w:r>
          </w:p>
        </w:tc>
      </w:tr>
      <w:tr w:rsidR="001D4D1B" w:rsidRPr="007D6F55" w14:paraId="4F44AB1E" w14:textId="77777777" w:rsidTr="007B3775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5A774D1" w14:textId="69F7ADE5" w:rsidR="001D4D1B" w:rsidRPr="005973F5" w:rsidRDefault="00BF7AD5" w:rsidP="00ED237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lastRenderedPageBreak/>
              <w:t>1 Técnico Auxiliar: Limpieza y m</w:t>
            </w:r>
            <w:r w:rsidR="001D4D1B" w:rsidRPr="00BF7AD5">
              <w:rPr>
                <w:rFonts w:ascii="Arial Narrow" w:hAnsi="Arial Narrow"/>
              </w:rPr>
              <w:t>antenimiento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394281" w14:textId="56FF3C20" w:rsidR="001D4D1B" w:rsidRPr="005973F5" w:rsidRDefault="00BF7AD5" w:rsidP="00ED237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Indefinido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3B91AC4" w14:textId="63F84784" w:rsidR="001D4D1B" w:rsidRPr="00BF7AD5" w:rsidRDefault="001D4D1B" w:rsidP="00BF7AD5">
            <w:pPr>
              <w:pStyle w:val="Prrafodelista"/>
              <w:numPr>
                <w:ilvl w:val="0"/>
                <w:numId w:val="42"/>
              </w:numPr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7AD5">
              <w:rPr>
                <w:rFonts w:ascii="Arial Narrow" w:hAnsi="Arial Narrow" w:cs="Arial"/>
                <w:sz w:val="20"/>
                <w:szCs w:val="20"/>
              </w:rPr>
              <w:t xml:space="preserve">Limpieza y mantenimiento de las instalaciones del Centro (aulas, salas de </w:t>
            </w:r>
            <w:r w:rsidR="00BF7AD5" w:rsidRPr="00BF7AD5">
              <w:rPr>
                <w:rFonts w:ascii="Arial Narrow" w:hAnsi="Arial Narrow" w:cs="Arial"/>
                <w:sz w:val="20"/>
                <w:szCs w:val="20"/>
              </w:rPr>
              <w:t>rehabilitación, oficinas</w:t>
            </w:r>
            <w:r w:rsidRPr="00BF7AD5">
              <w:rPr>
                <w:rFonts w:ascii="Arial Narrow" w:hAnsi="Arial Narrow" w:cs="Arial"/>
                <w:sz w:val="20"/>
                <w:szCs w:val="20"/>
              </w:rPr>
              <w:t>, aseos, cocina y exterior piscina)</w:t>
            </w:r>
          </w:p>
        </w:tc>
      </w:tr>
      <w:tr w:rsidR="007B3775" w:rsidRPr="007D6F55" w14:paraId="30B2546A" w14:textId="77777777" w:rsidTr="007B37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03E" w14:textId="148F63CC" w:rsidR="007B3775" w:rsidRDefault="005B66FD" w:rsidP="007B3775">
            <w:pPr>
              <w:rPr>
                <w:rFonts w:ascii="Arial Narrow" w:hAnsi="Arial Narrow" w:cs="Arial"/>
              </w:rPr>
            </w:pPr>
            <w:r w:rsidRPr="005B66FD">
              <w:rPr>
                <w:rFonts w:ascii="Arial Narrow" w:hAnsi="Arial Narrow" w:cs="Arial"/>
              </w:rPr>
              <w:t xml:space="preserve">1 </w:t>
            </w:r>
            <w:proofErr w:type="gramStart"/>
            <w:r w:rsidR="007B3775" w:rsidRPr="005B66FD">
              <w:rPr>
                <w:rFonts w:ascii="Arial Narrow" w:hAnsi="Arial Narrow" w:cs="Arial"/>
              </w:rPr>
              <w:t>Técnico</w:t>
            </w:r>
            <w:proofErr w:type="gramEnd"/>
            <w:r w:rsidR="007B3775" w:rsidRPr="005B66FD">
              <w:rPr>
                <w:rFonts w:ascii="Arial Narrow" w:hAnsi="Arial Narrow" w:cs="Arial"/>
              </w:rPr>
              <w:t xml:space="preserve"> Auxiliar</w:t>
            </w:r>
            <w:r w:rsidRPr="005B66FD">
              <w:rPr>
                <w:rFonts w:ascii="Arial Narrow" w:hAnsi="Arial Narrow" w:cs="Arial"/>
              </w:rPr>
              <w:t xml:space="preserve">  </w:t>
            </w:r>
            <w:r w:rsidR="007B3775" w:rsidRPr="005B66FD">
              <w:rPr>
                <w:rFonts w:ascii="Arial Narrow" w:hAnsi="Arial Narrow" w:cs="Arial"/>
              </w:rPr>
              <w:t xml:space="preserve"> </w:t>
            </w:r>
            <w:r w:rsidRPr="005B66F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5022" w14:textId="1C907B25" w:rsidR="007B3775" w:rsidRDefault="005B66FD" w:rsidP="007B377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Indefinido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DA95" w14:textId="77777777" w:rsidR="005B66FD" w:rsidRPr="005B66FD" w:rsidRDefault="005B66FD" w:rsidP="005B66FD">
            <w:pPr>
              <w:pStyle w:val="Prrafodelista"/>
              <w:numPr>
                <w:ilvl w:val="0"/>
                <w:numId w:val="47"/>
              </w:numPr>
              <w:spacing w:after="14" w:line="275" w:lineRule="auto"/>
              <w:ind w:left="316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B66FD">
              <w:rPr>
                <w:rFonts w:ascii="Arial Narrow" w:hAnsi="Arial Narrow"/>
                <w:sz w:val="20"/>
                <w:szCs w:val="20"/>
              </w:rPr>
              <w:t xml:space="preserve">Información y orientación a nuevos usuarios cuando se incorporan a los diferentes servicios que presta la Entidad. </w:t>
            </w:r>
          </w:p>
          <w:p w14:paraId="523C81AF" w14:textId="77777777" w:rsidR="005B66FD" w:rsidRPr="005B66FD" w:rsidRDefault="005B66FD" w:rsidP="005B66FD">
            <w:pPr>
              <w:pStyle w:val="Prrafodelista"/>
              <w:numPr>
                <w:ilvl w:val="0"/>
                <w:numId w:val="47"/>
              </w:numPr>
              <w:spacing w:after="14" w:line="275" w:lineRule="auto"/>
              <w:ind w:left="316" w:right="49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B66FD">
              <w:rPr>
                <w:rFonts w:ascii="Arial Narrow" w:hAnsi="Arial Narrow"/>
                <w:sz w:val="20"/>
                <w:szCs w:val="20"/>
              </w:rPr>
              <w:t xml:space="preserve">Atención al público, tanto a socios beneficiarios como a usuarios de piscina y público en general, y asistencia a las mismas cuando sea necesario. </w:t>
            </w:r>
          </w:p>
          <w:p w14:paraId="764804A4" w14:textId="77777777" w:rsidR="005B66FD" w:rsidRPr="005B66FD" w:rsidRDefault="005B66FD" w:rsidP="005B66FD">
            <w:pPr>
              <w:pStyle w:val="Prrafodelista"/>
              <w:numPr>
                <w:ilvl w:val="0"/>
                <w:numId w:val="47"/>
              </w:numPr>
              <w:spacing w:after="14" w:line="275" w:lineRule="auto"/>
              <w:ind w:left="316" w:right="5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B66FD">
              <w:rPr>
                <w:rFonts w:ascii="Arial Narrow" w:hAnsi="Arial Narrow"/>
                <w:sz w:val="20"/>
                <w:szCs w:val="20"/>
              </w:rPr>
              <w:t xml:space="preserve">Acondicionamiento de instalaciones para que las personas usuarias puedan desenvolverse cómodamente y de forma segura, al contar con los apoyos y acompañamientos necesarios. </w:t>
            </w:r>
          </w:p>
          <w:p w14:paraId="43E70143" w14:textId="77777777" w:rsidR="005B66FD" w:rsidRPr="005B66FD" w:rsidRDefault="005B66FD" w:rsidP="005B66FD">
            <w:pPr>
              <w:pStyle w:val="Prrafodelista"/>
              <w:numPr>
                <w:ilvl w:val="0"/>
                <w:numId w:val="47"/>
              </w:numPr>
              <w:spacing w:after="14" w:line="275" w:lineRule="auto"/>
              <w:ind w:left="316" w:right="5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B66FD">
              <w:rPr>
                <w:rFonts w:ascii="Arial Narrow" w:hAnsi="Arial Narrow"/>
                <w:sz w:val="20"/>
                <w:szCs w:val="20"/>
              </w:rPr>
              <w:t>Coordinación entre los servicios rehabilitadores (planning horarios, cambios de sesiones, etc.) para estar al tanto de las necesidades que pudieran tener tanto los profesionales, como las personas usuarias.</w:t>
            </w:r>
          </w:p>
          <w:p w14:paraId="10284095" w14:textId="77777777" w:rsidR="005B66FD" w:rsidRPr="005B66FD" w:rsidRDefault="005B66FD" w:rsidP="005B66FD">
            <w:pPr>
              <w:pStyle w:val="Prrafodelista"/>
              <w:numPr>
                <w:ilvl w:val="0"/>
                <w:numId w:val="47"/>
              </w:numPr>
              <w:spacing w:after="14" w:line="275" w:lineRule="auto"/>
              <w:ind w:left="316" w:right="5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B66FD">
              <w:rPr>
                <w:rFonts w:ascii="Arial Narrow" w:hAnsi="Arial Narrow"/>
                <w:sz w:val="20"/>
                <w:szCs w:val="20"/>
              </w:rPr>
              <w:t>Facilitadora logística de las terapias y sesiones, ya fuera mediante la dotación de material, atención y cuidado de los usuarios entre terapias, apoyo a las familias.</w:t>
            </w:r>
          </w:p>
          <w:p w14:paraId="7342546A" w14:textId="77777777" w:rsidR="005B66FD" w:rsidRPr="005B66FD" w:rsidRDefault="005B66FD" w:rsidP="005B66FD">
            <w:pPr>
              <w:pStyle w:val="Prrafodelista"/>
              <w:numPr>
                <w:ilvl w:val="0"/>
                <w:numId w:val="47"/>
              </w:numPr>
              <w:spacing w:after="14" w:line="275" w:lineRule="auto"/>
              <w:ind w:left="316" w:right="5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B66FD">
              <w:rPr>
                <w:rFonts w:ascii="Arial Narrow" w:hAnsi="Arial Narrow"/>
                <w:sz w:val="20"/>
                <w:szCs w:val="20"/>
              </w:rPr>
              <w:t>Acompañamiento en traslados en el vehículo adaptado de la Entidad, principalmente en los desplazamientos Domicilios – Centro NEP.</w:t>
            </w:r>
          </w:p>
          <w:p w14:paraId="3151F860" w14:textId="59C99594" w:rsidR="007B3775" w:rsidRPr="005B66FD" w:rsidRDefault="005B66FD" w:rsidP="005B66FD">
            <w:pPr>
              <w:pStyle w:val="Prrafodelista"/>
              <w:numPr>
                <w:ilvl w:val="0"/>
                <w:numId w:val="47"/>
              </w:numPr>
              <w:spacing w:after="14" w:line="275" w:lineRule="auto"/>
              <w:ind w:left="316" w:right="51" w:hanging="283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  <w:r w:rsidRPr="005B66FD">
              <w:rPr>
                <w:rFonts w:ascii="Arial Narrow" w:hAnsi="Arial Narrow"/>
                <w:sz w:val="20"/>
                <w:szCs w:val="20"/>
              </w:rPr>
              <w:t>Logística y apoyo en organización de mercadillos solidarios y otras actividades de carácter benéfico</w:t>
            </w:r>
          </w:p>
        </w:tc>
      </w:tr>
      <w:tr w:rsidR="007B3775" w:rsidRPr="007D6F55" w14:paraId="4336D4EF" w14:textId="77777777" w:rsidTr="007B37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4EA6" w14:textId="77777777" w:rsidR="007B3775" w:rsidRDefault="007B3775" w:rsidP="007B3775">
            <w:pPr>
              <w:rPr>
                <w:rFonts w:ascii="Arial Narrow" w:hAnsi="Arial Narrow" w:cs="Arial"/>
              </w:rPr>
            </w:pPr>
          </w:p>
          <w:p w14:paraId="0A1D05C8" w14:textId="1702A7B3" w:rsidR="007B3775" w:rsidRPr="005973F5" w:rsidRDefault="007B3775" w:rsidP="007B3775">
            <w:pPr>
              <w:rPr>
                <w:rFonts w:ascii="Arial Narrow" w:hAnsi="Arial Narrow" w:cs="Arial"/>
              </w:rPr>
            </w:pPr>
            <w:r w:rsidRPr="005973F5">
              <w:rPr>
                <w:rFonts w:ascii="Arial Narrow" w:hAnsi="Arial Narrow" w:cs="Arial"/>
              </w:rPr>
              <w:t xml:space="preserve">1 </w:t>
            </w:r>
            <w:proofErr w:type="gramStart"/>
            <w:r w:rsidRPr="005973F5">
              <w:rPr>
                <w:rFonts w:ascii="Arial Narrow" w:hAnsi="Arial Narrow" w:cs="Arial"/>
              </w:rPr>
              <w:t>Fisioterapeuta</w:t>
            </w:r>
            <w:proofErr w:type="gramEnd"/>
          </w:p>
          <w:p w14:paraId="16738B72" w14:textId="77777777" w:rsidR="007B3775" w:rsidRPr="005973F5" w:rsidRDefault="007B3775" w:rsidP="007B3775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E7B1" w14:textId="4391B18D" w:rsidR="007B3775" w:rsidRPr="005973F5" w:rsidRDefault="007B3775" w:rsidP="007B377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Indefinido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7417" w14:textId="77777777" w:rsidR="007B3775" w:rsidRPr="007B3775" w:rsidRDefault="007B3775" w:rsidP="007B3775">
            <w:pPr>
              <w:pStyle w:val="Prrafodelista"/>
              <w:numPr>
                <w:ilvl w:val="0"/>
                <w:numId w:val="43"/>
              </w:numPr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Tahoma"/>
                <w:sz w:val="20"/>
                <w:szCs w:val="20"/>
              </w:rPr>
              <w:t>Responsable de la estimulación sensoriomotora, del desarrollo perceptual y motor y la adaptación al</w:t>
            </w:r>
            <w:r w:rsidRPr="007B3775">
              <w:rPr>
                <w:rFonts w:ascii="Arial Narrow" w:hAnsi="Arial Narrow" w:cs="Tahoma"/>
                <w:spacing w:val="-7"/>
                <w:sz w:val="20"/>
                <w:szCs w:val="20"/>
              </w:rPr>
              <w:t xml:space="preserve"> </w:t>
            </w:r>
            <w:r w:rsidRPr="007B3775">
              <w:rPr>
                <w:rFonts w:ascii="Arial Narrow" w:hAnsi="Arial Narrow" w:cs="Tahoma"/>
                <w:sz w:val="20"/>
                <w:szCs w:val="20"/>
              </w:rPr>
              <w:t>entorno.</w:t>
            </w:r>
          </w:p>
          <w:p w14:paraId="2A30870D" w14:textId="77777777" w:rsidR="007B3775" w:rsidRPr="007B3775" w:rsidRDefault="007B3775" w:rsidP="007B3775">
            <w:pPr>
              <w:numPr>
                <w:ilvl w:val="0"/>
                <w:numId w:val="43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Arial"/>
                <w:sz w:val="20"/>
                <w:szCs w:val="20"/>
              </w:rPr>
              <w:t>Aplicar los tratamientos y técnicas rehabilitadoras que se prescriban.</w:t>
            </w:r>
          </w:p>
          <w:p w14:paraId="22B9B865" w14:textId="77777777" w:rsidR="007B3775" w:rsidRPr="007B3775" w:rsidRDefault="007B3775" w:rsidP="007B3775">
            <w:pPr>
              <w:numPr>
                <w:ilvl w:val="0"/>
                <w:numId w:val="43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Arial"/>
                <w:sz w:val="20"/>
                <w:szCs w:val="20"/>
              </w:rPr>
              <w:t>Participar en las sesiones de trabajo programadas en el Centro y en las reuniones del equipo multidisciplinar convocadas para la realización de pruebas o valoraciones relacionadas con su especialidad profesional.</w:t>
            </w:r>
          </w:p>
          <w:p w14:paraId="49E3B6C9" w14:textId="77777777" w:rsidR="007B3775" w:rsidRPr="007B3775" w:rsidRDefault="007B3775" w:rsidP="007B3775">
            <w:pPr>
              <w:numPr>
                <w:ilvl w:val="0"/>
                <w:numId w:val="43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Arial"/>
                <w:sz w:val="20"/>
                <w:szCs w:val="20"/>
              </w:rPr>
              <w:lastRenderedPageBreak/>
              <w:t>Hacer seguimiento y evaluación de cada uno de los tratamientos que esté aplicando a los usuarios del Centro de Día.</w:t>
            </w:r>
          </w:p>
          <w:p w14:paraId="3FE80A6C" w14:textId="77777777" w:rsidR="007B3775" w:rsidRPr="007B3775" w:rsidRDefault="007B3775" w:rsidP="007B3775">
            <w:pPr>
              <w:numPr>
                <w:ilvl w:val="0"/>
                <w:numId w:val="43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Arial"/>
                <w:sz w:val="20"/>
                <w:szCs w:val="20"/>
              </w:rPr>
              <w:t>Asistir a las sesiones de revisión, seguimiento y evaluación de los tratamientos.</w:t>
            </w:r>
          </w:p>
          <w:p w14:paraId="43E49D10" w14:textId="77777777" w:rsidR="007B3775" w:rsidRPr="007B3775" w:rsidRDefault="007B3775" w:rsidP="007B3775">
            <w:pPr>
              <w:numPr>
                <w:ilvl w:val="0"/>
                <w:numId w:val="43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Arial"/>
                <w:sz w:val="20"/>
                <w:szCs w:val="20"/>
              </w:rPr>
              <w:t>Seguir, evaluar e informar o modificar, según el caso, la aplicación de tratamientos relacionados con su especialidad que se estén prestando a los usuarios en recursos externos al Centro de Día de la Asociación NEP.</w:t>
            </w:r>
          </w:p>
          <w:p w14:paraId="52A2C8F8" w14:textId="77777777" w:rsidR="007B3775" w:rsidRPr="007B3775" w:rsidRDefault="007B3775" w:rsidP="007B3775">
            <w:pPr>
              <w:numPr>
                <w:ilvl w:val="0"/>
                <w:numId w:val="43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Arial"/>
                <w:sz w:val="20"/>
                <w:szCs w:val="20"/>
              </w:rPr>
              <w:t>Conocer los recursos propios de su especialidad en el ámbito territorial.</w:t>
            </w:r>
          </w:p>
          <w:p w14:paraId="6A978192" w14:textId="77777777" w:rsidR="007B3775" w:rsidRPr="007B3775" w:rsidRDefault="007B3775" w:rsidP="007B3775">
            <w:pPr>
              <w:numPr>
                <w:ilvl w:val="0"/>
                <w:numId w:val="43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Arial"/>
                <w:sz w:val="20"/>
                <w:szCs w:val="20"/>
              </w:rPr>
              <w:t>Colaborar en las materias de su competencia en los programas que se realicen de formación e información a las familias de los afectados y a instituciones que así lo soliciten.</w:t>
            </w:r>
          </w:p>
          <w:p w14:paraId="312713FE" w14:textId="2BAEC3BA" w:rsidR="007B3775" w:rsidRPr="007B3775" w:rsidRDefault="007B3775" w:rsidP="007B3775">
            <w:pPr>
              <w:numPr>
                <w:ilvl w:val="0"/>
                <w:numId w:val="43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Arial"/>
                <w:sz w:val="20"/>
                <w:szCs w:val="20"/>
              </w:rPr>
              <w:t>Asesorar al resto de profesionales del equipo multidisciplinar del Centro en relación a pautas de movilización y manipulación de aquellos usuarios con dificultades físicas que estén bajo tratamiento fisioterapéutico.</w:t>
            </w:r>
          </w:p>
        </w:tc>
      </w:tr>
      <w:tr w:rsidR="007B3775" w:rsidRPr="007D6F55" w14:paraId="1422CE05" w14:textId="77777777" w:rsidTr="007B3775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DCA25F" w14:textId="77777777" w:rsidR="007B3775" w:rsidRPr="005973F5" w:rsidRDefault="007B3775" w:rsidP="007B3775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DE3B0" w14:textId="77777777" w:rsidR="007B3775" w:rsidRPr="005973F5" w:rsidRDefault="007B3775" w:rsidP="007B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24B439" w14:textId="77777777" w:rsidR="007B3775" w:rsidRPr="007B3775" w:rsidRDefault="007B3775" w:rsidP="007B3775">
            <w:pPr>
              <w:jc w:val="both"/>
              <w:rPr>
                <w:rFonts w:ascii="Arial Narrow" w:hAnsi="Arial Narrow"/>
              </w:rPr>
            </w:pPr>
          </w:p>
        </w:tc>
      </w:tr>
      <w:tr w:rsidR="007B3775" w:rsidRPr="007D6F55" w14:paraId="56290425" w14:textId="77777777" w:rsidTr="007B3775"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12945" w14:textId="32B801F6" w:rsidR="007B3775" w:rsidRPr="007B3775" w:rsidRDefault="007B3775" w:rsidP="007B3775">
            <w:pPr>
              <w:jc w:val="both"/>
              <w:rPr>
                <w:rFonts w:ascii="Arial Narrow" w:hAnsi="Arial Narrow"/>
                <w:b/>
                <w:bCs/>
              </w:rPr>
            </w:pPr>
            <w:r w:rsidRPr="007B3775">
              <w:rPr>
                <w:rFonts w:ascii="Arial Narrow" w:hAnsi="Arial Narrow"/>
                <w:b/>
                <w:bCs/>
              </w:rPr>
              <w:t>Personal Autónomo:</w:t>
            </w:r>
          </w:p>
        </w:tc>
      </w:tr>
      <w:tr w:rsidR="007B3775" w:rsidRPr="007D6F55" w14:paraId="43C22D15" w14:textId="77777777" w:rsidTr="007B37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09D" w14:textId="0A4629A1" w:rsidR="007B3775" w:rsidRPr="005973F5" w:rsidRDefault="007B3775" w:rsidP="007B37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 </w:t>
            </w:r>
            <w:proofErr w:type="gramStart"/>
            <w:r w:rsidRPr="005973F5">
              <w:rPr>
                <w:rFonts w:ascii="Arial Narrow" w:hAnsi="Arial Narrow" w:cs="Arial"/>
              </w:rPr>
              <w:t>Logopeda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382" w14:textId="3574E3F4" w:rsidR="007B3775" w:rsidRPr="005973F5" w:rsidRDefault="007B3775" w:rsidP="007B377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0BB7" w14:textId="77777777" w:rsidR="007B3775" w:rsidRPr="001D4D1B" w:rsidRDefault="007B3775" w:rsidP="007B3775">
            <w:pPr>
              <w:pStyle w:val="Prrafodelista"/>
              <w:numPr>
                <w:ilvl w:val="0"/>
                <w:numId w:val="45"/>
              </w:numPr>
              <w:spacing w:line="276" w:lineRule="auto"/>
              <w:ind w:left="316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973F5">
              <w:rPr>
                <w:rFonts w:ascii="Arial Narrow" w:hAnsi="Arial Narrow"/>
                <w:sz w:val="22"/>
                <w:szCs w:val="22"/>
              </w:rPr>
              <w:t>Responsable de la estimulación y desarrollo del lenguaje</w:t>
            </w:r>
            <w:r w:rsidRPr="005973F5">
              <w:rPr>
                <w:rFonts w:ascii="Arial Narrow" w:hAnsi="Arial Narrow" w:cs="Tahoma"/>
                <w:sz w:val="22"/>
                <w:szCs w:val="22"/>
              </w:rPr>
              <w:t>.</w:t>
            </w:r>
          </w:p>
          <w:p w14:paraId="00D53836" w14:textId="5152B76C" w:rsidR="007B3775" w:rsidRPr="00C85C32" w:rsidRDefault="007B3775" w:rsidP="007B3775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5C32">
              <w:rPr>
                <w:rFonts w:ascii="Arial Narrow" w:hAnsi="Arial Narrow" w:cs="Arial"/>
                <w:color w:val="000000"/>
                <w:sz w:val="20"/>
                <w:szCs w:val="20"/>
              </w:rPr>
              <w:t>Valoración de cada uno de los usuarios del servicio para diseñar el plan de atención individualizado y planificar la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  <w:r w:rsidRPr="00C85C3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sesiones de trabajo de la forma más eficiente posible.</w:t>
            </w:r>
          </w:p>
          <w:p w14:paraId="0EDA2319" w14:textId="77777777" w:rsidR="007B3775" w:rsidRPr="00C85C32" w:rsidRDefault="007B3775" w:rsidP="007B3775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5C3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Coordinación con familiares (padres, madres, etc.) y tutores con el fin de potenciar en el aula la comunicación y la expresión, a partir de las particularidades individuales de los usuarios. </w:t>
            </w:r>
          </w:p>
          <w:p w14:paraId="61812164" w14:textId="77777777" w:rsidR="007B3775" w:rsidRPr="00C85C32" w:rsidRDefault="007B3775" w:rsidP="007B3775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5C32">
              <w:rPr>
                <w:rFonts w:ascii="Arial Narrow" w:hAnsi="Arial Narrow" w:cs="Arial"/>
                <w:color w:val="000000"/>
                <w:sz w:val="20"/>
                <w:szCs w:val="20"/>
              </w:rPr>
              <w:t>Coordinación con el equipo docente para diseñar estrategias que permitan al usuario lidiar con situaciones comunicativas durante su proceso formativo.</w:t>
            </w:r>
          </w:p>
          <w:p w14:paraId="4A629A31" w14:textId="31EADE38" w:rsidR="007B3775" w:rsidRPr="005973F5" w:rsidRDefault="007B3775" w:rsidP="007B3775">
            <w:pPr>
              <w:pStyle w:val="Prrafodelista"/>
              <w:numPr>
                <w:ilvl w:val="0"/>
                <w:numId w:val="45"/>
              </w:numPr>
              <w:spacing w:line="276" w:lineRule="auto"/>
              <w:ind w:left="316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5C32">
              <w:rPr>
                <w:rFonts w:ascii="Arial Narrow" w:hAnsi="Arial Narrow" w:cs="Arial"/>
                <w:color w:val="000000"/>
                <w:sz w:val="20"/>
                <w:szCs w:val="20"/>
              </w:rPr>
              <w:t>Ofrecer asesoramiento a familiares, cuidadores u otros profesionales, tanto externos como del Centro, que así lo requieran sobre técnicas de comunicación no verbal.</w:t>
            </w:r>
          </w:p>
        </w:tc>
      </w:tr>
      <w:tr w:rsidR="007B3775" w:rsidRPr="007D6F55" w14:paraId="60323251" w14:textId="77777777" w:rsidTr="007B3775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B484BF5" w14:textId="77777777" w:rsidR="007B3775" w:rsidRPr="005973F5" w:rsidRDefault="007B3775" w:rsidP="007B3775">
            <w:pPr>
              <w:rPr>
                <w:rFonts w:ascii="Arial Narrow" w:hAnsi="Arial Narrow" w:cs="Arial"/>
              </w:rPr>
            </w:pPr>
            <w:r w:rsidRPr="005973F5">
              <w:rPr>
                <w:rFonts w:ascii="Arial Narrow" w:hAnsi="Arial Narrow" w:cs="Arial"/>
              </w:rPr>
              <w:t xml:space="preserve">1 </w:t>
            </w:r>
            <w:proofErr w:type="gramStart"/>
            <w:r w:rsidRPr="005973F5">
              <w:rPr>
                <w:rFonts w:ascii="Arial Narrow" w:hAnsi="Arial Narrow" w:cs="Arial"/>
              </w:rPr>
              <w:t>Psicóloga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48B875B" w14:textId="7A32BE21" w:rsidR="007B3775" w:rsidRPr="005973F5" w:rsidRDefault="007B3775" w:rsidP="007B377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7D4643B" w14:textId="77777777" w:rsidR="007B3775" w:rsidRPr="007B3775" w:rsidRDefault="007B3775" w:rsidP="007B3775">
            <w:pPr>
              <w:pStyle w:val="Prrafodelista"/>
              <w:numPr>
                <w:ilvl w:val="0"/>
                <w:numId w:val="46"/>
              </w:numPr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Tahoma"/>
                <w:sz w:val="20"/>
                <w:szCs w:val="20"/>
              </w:rPr>
              <w:t>Dar servicio psicológico a la familia.</w:t>
            </w:r>
          </w:p>
          <w:p w14:paraId="2A1611CA" w14:textId="77777777" w:rsidR="007B3775" w:rsidRPr="007B3775" w:rsidRDefault="007B3775" w:rsidP="007B3775">
            <w:pPr>
              <w:pStyle w:val="Prrafodelista"/>
              <w:numPr>
                <w:ilvl w:val="0"/>
                <w:numId w:val="46"/>
              </w:numPr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Tahoma"/>
                <w:sz w:val="20"/>
                <w:szCs w:val="20"/>
              </w:rPr>
              <w:t>Evaluar e intervenir con los/las niños/as usuarios del</w:t>
            </w:r>
            <w:r w:rsidRPr="007B3775">
              <w:rPr>
                <w:rFonts w:ascii="Arial Narrow" w:hAnsi="Arial Narrow" w:cs="Tahoma"/>
                <w:spacing w:val="1"/>
                <w:sz w:val="20"/>
                <w:szCs w:val="20"/>
              </w:rPr>
              <w:t xml:space="preserve"> </w:t>
            </w:r>
            <w:r w:rsidRPr="007B3775">
              <w:rPr>
                <w:rFonts w:ascii="Arial Narrow" w:hAnsi="Arial Narrow" w:cs="Tahoma"/>
                <w:sz w:val="20"/>
                <w:szCs w:val="20"/>
              </w:rPr>
              <w:t>servicio.</w:t>
            </w:r>
          </w:p>
          <w:p w14:paraId="75B6F16D" w14:textId="77777777" w:rsidR="007B3775" w:rsidRPr="007B3775" w:rsidRDefault="007B3775" w:rsidP="007B3775">
            <w:pPr>
              <w:pStyle w:val="Prrafodelista"/>
              <w:numPr>
                <w:ilvl w:val="0"/>
                <w:numId w:val="46"/>
              </w:numPr>
              <w:ind w:left="31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B3775">
              <w:rPr>
                <w:rFonts w:ascii="Arial Narrow" w:hAnsi="Arial Narrow" w:cs="Arial"/>
                <w:sz w:val="20"/>
                <w:szCs w:val="20"/>
              </w:rPr>
              <w:t>Participar en las reuniones de coordinación del equipo multidisciplinar.</w:t>
            </w:r>
          </w:p>
          <w:p w14:paraId="0658C7C1" w14:textId="77777777" w:rsidR="007B3775" w:rsidRPr="007B3775" w:rsidRDefault="007B3775" w:rsidP="007B3775">
            <w:pPr>
              <w:numPr>
                <w:ilvl w:val="0"/>
                <w:numId w:val="46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7B3775">
              <w:rPr>
                <w:rStyle w:val="s1"/>
                <w:rFonts w:ascii="Arial Narrow" w:hAnsi="Arial Narrow"/>
                <w:bCs/>
                <w:sz w:val="20"/>
                <w:szCs w:val="20"/>
                <w:bdr w:val="none" w:sz="0" w:space="0" w:color="auto" w:frame="1"/>
              </w:rPr>
              <w:t>Valoración e intervención integral</w:t>
            </w:r>
            <w:r w:rsidRPr="007B3775">
              <w:rPr>
                <w:rStyle w:val="s1"/>
                <w:rFonts w:ascii="Arial Narrow" w:hAnsi="Arial Narrow"/>
                <w:sz w:val="20"/>
                <w:szCs w:val="20"/>
                <w:bdr w:val="none" w:sz="0" w:space="0" w:color="auto" w:frame="1"/>
              </w:rPr>
              <w:t> </w:t>
            </w:r>
          </w:p>
          <w:p w14:paraId="16F3F2FC" w14:textId="77777777" w:rsidR="007B3775" w:rsidRPr="007B3775" w:rsidRDefault="007B3775" w:rsidP="007B3775">
            <w:pPr>
              <w:numPr>
                <w:ilvl w:val="0"/>
                <w:numId w:val="46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7B3775">
              <w:rPr>
                <w:rFonts w:ascii="Arial Narrow" w:hAnsi="Arial Narrow" w:cs="Tahoma"/>
                <w:sz w:val="20"/>
                <w:szCs w:val="20"/>
              </w:rPr>
              <w:t xml:space="preserve">Atención y apoyo a los usuarios del Centro de Día), de acuerdo al Plan de Atención Individualizada.  </w:t>
            </w:r>
          </w:p>
          <w:p w14:paraId="27BD660B" w14:textId="77777777" w:rsidR="007B3775" w:rsidRPr="007B3775" w:rsidRDefault="007B3775" w:rsidP="007B3775">
            <w:pPr>
              <w:numPr>
                <w:ilvl w:val="0"/>
                <w:numId w:val="46"/>
              </w:numPr>
              <w:spacing w:after="0" w:line="276" w:lineRule="auto"/>
              <w:ind w:left="316" w:hanging="283"/>
              <w:textAlignment w:val="baseline"/>
              <w:rPr>
                <w:rFonts w:ascii="Arial Narrow" w:hAnsi="Arial Narrow" w:cs="Helvetica"/>
                <w:color w:val="000000"/>
                <w:sz w:val="20"/>
                <w:szCs w:val="20"/>
              </w:rPr>
            </w:pPr>
            <w:r w:rsidRPr="007B3775">
              <w:rPr>
                <w:rFonts w:ascii="Arial Narrow" w:hAnsi="Arial Narrow" w:cs="Helvetica"/>
                <w:color w:val="000000"/>
                <w:sz w:val="20"/>
                <w:szCs w:val="20"/>
              </w:rPr>
              <w:t>Elaboración de historias psicológicas.</w:t>
            </w:r>
          </w:p>
          <w:p w14:paraId="28008C30" w14:textId="77777777" w:rsidR="007B3775" w:rsidRPr="007B3775" w:rsidRDefault="007B3775" w:rsidP="007B3775">
            <w:pPr>
              <w:numPr>
                <w:ilvl w:val="0"/>
                <w:numId w:val="46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7B3775">
              <w:rPr>
                <w:rStyle w:val="s1"/>
                <w:rFonts w:ascii="Arial Narrow" w:hAnsi="Arial Narrow"/>
                <w:sz w:val="20"/>
                <w:szCs w:val="20"/>
                <w:bdr w:val="none" w:sz="0" w:space="0" w:color="auto" w:frame="1"/>
              </w:rPr>
              <w:t>Asesoramiento y formación a las familias para desarrollar estrategias en su entorno, así como la coordinación con otros centros y profesionales.</w:t>
            </w:r>
          </w:p>
          <w:p w14:paraId="380EDF43" w14:textId="77777777" w:rsidR="007B3775" w:rsidRPr="007B3775" w:rsidRDefault="007B3775" w:rsidP="007B3775">
            <w:pPr>
              <w:numPr>
                <w:ilvl w:val="0"/>
                <w:numId w:val="46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7B3775">
              <w:rPr>
                <w:rFonts w:ascii="Arial Narrow" w:hAnsi="Arial Narrow" w:cs="Tahoma"/>
                <w:sz w:val="20"/>
                <w:szCs w:val="20"/>
              </w:rPr>
              <w:t>Elaboración, o recomendación, de material didáctico adaptado a cada usuario del Servicio de acuerdo a sus necesidades específicas.</w:t>
            </w:r>
          </w:p>
          <w:p w14:paraId="2D97CE4E" w14:textId="77777777" w:rsidR="007B3775" w:rsidRPr="007B3775" w:rsidRDefault="007B3775" w:rsidP="007B3775">
            <w:pPr>
              <w:numPr>
                <w:ilvl w:val="0"/>
                <w:numId w:val="46"/>
              </w:numPr>
              <w:spacing w:after="0" w:line="276" w:lineRule="auto"/>
              <w:ind w:left="316" w:hanging="283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7B3775">
              <w:rPr>
                <w:rFonts w:ascii="Arial Narrow" w:hAnsi="Arial Narrow"/>
                <w:sz w:val="20"/>
                <w:szCs w:val="20"/>
              </w:rPr>
              <w:lastRenderedPageBreak/>
              <w:t>Coordinación del trabajo con las familias y atención de casos en las áreas de conducta, comunicación, lenguaje y estimulación</w:t>
            </w:r>
          </w:p>
          <w:p w14:paraId="2BB52AA8" w14:textId="33D24C52" w:rsidR="007B3775" w:rsidRPr="005973F5" w:rsidRDefault="007B3775" w:rsidP="007B3775">
            <w:pPr>
              <w:pStyle w:val="Prrafodelista"/>
              <w:numPr>
                <w:ilvl w:val="0"/>
                <w:numId w:val="46"/>
              </w:numPr>
              <w:ind w:left="316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B3775">
              <w:rPr>
                <w:rFonts w:ascii="Arial Narrow" w:hAnsi="Arial Narrow"/>
                <w:sz w:val="20"/>
                <w:szCs w:val="20"/>
              </w:rPr>
              <w:t>Valoración del desarrollo. Intervención individual y/o grupal y asesoramiento familiar.</w:t>
            </w:r>
          </w:p>
        </w:tc>
      </w:tr>
      <w:tr w:rsidR="007B3775" w:rsidRPr="007D6F55" w14:paraId="0D4257B3" w14:textId="77777777" w:rsidTr="007B3775">
        <w:tc>
          <w:tcPr>
            <w:tcW w:w="2127" w:type="dxa"/>
            <w:vAlign w:val="center"/>
          </w:tcPr>
          <w:p w14:paraId="1B387ADF" w14:textId="0780996B" w:rsidR="007B3775" w:rsidRPr="00AF6FBA" w:rsidRDefault="005B66FD" w:rsidP="007B3775">
            <w:pPr>
              <w:rPr>
                <w:rFonts w:ascii="Arial Narrow" w:hAnsi="Arial Narrow" w:cs="Arial"/>
                <w:color w:val="EE0000"/>
              </w:rPr>
            </w:pPr>
            <w:r w:rsidRPr="005B66FD">
              <w:rPr>
                <w:rFonts w:ascii="Arial Narrow" w:hAnsi="Arial Narrow" w:cs="Arial"/>
              </w:rPr>
              <w:lastRenderedPageBreak/>
              <w:t xml:space="preserve">1 </w:t>
            </w:r>
            <w:proofErr w:type="gramStart"/>
            <w:r w:rsidR="007B3775" w:rsidRPr="005B66FD">
              <w:rPr>
                <w:rFonts w:ascii="Arial Narrow" w:hAnsi="Arial Narrow" w:cs="Arial"/>
              </w:rPr>
              <w:t>Servicios</w:t>
            </w:r>
            <w:proofErr w:type="gramEnd"/>
            <w:r w:rsidR="007B3775" w:rsidRPr="005B66FD">
              <w:rPr>
                <w:rFonts w:ascii="Arial Narrow" w:hAnsi="Arial Narrow" w:cs="Arial"/>
              </w:rPr>
              <w:t xml:space="preserve"> Profesionales</w:t>
            </w:r>
          </w:p>
        </w:tc>
        <w:tc>
          <w:tcPr>
            <w:tcW w:w="1559" w:type="dxa"/>
            <w:vAlign w:val="center"/>
          </w:tcPr>
          <w:p w14:paraId="60CE7A4D" w14:textId="77777777" w:rsidR="007B3775" w:rsidRPr="00AF6FBA" w:rsidRDefault="007B3775" w:rsidP="007B3775">
            <w:pPr>
              <w:jc w:val="center"/>
              <w:rPr>
                <w:rFonts w:ascii="Arial Narrow" w:hAnsi="Arial Narrow" w:cs="Arial"/>
                <w:color w:val="EE000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47C177E4" w14:textId="72C047F3" w:rsidR="00721101" w:rsidRPr="00721101" w:rsidRDefault="00721101" w:rsidP="00721101">
            <w:pPr>
              <w:pStyle w:val="Prrafodelista"/>
              <w:numPr>
                <w:ilvl w:val="0"/>
                <w:numId w:val="49"/>
              </w:numPr>
              <w:spacing w:line="276" w:lineRule="auto"/>
              <w:ind w:left="316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1101">
              <w:rPr>
                <w:rFonts w:ascii="Arial Narrow" w:hAnsi="Arial Narrow"/>
                <w:sz w:val="20"/>
                <w:szCs w:val="20"/>
              </w:rPr>
              <w:t>Gestión de</w:t>
            </w:r>
            <w:bookmarkStart w:id="0" w:name="_GoBack"/>
            <w:bookmarkEnd w:id="0"/>
            <w:r w:rsidRPr="00721101">
              <w:rPr>
                <w:rFonts w:ascii="Arial Narrow" w:hAnsi="Arial Narrow"/>
                <w:sz w:val="20"/>
                <w:szCs w:val="20"/>
              </w:rPr>
              <w:t xml:space="preserve"> comunicación institucional — Planifica, coordina y ejecuta la estrategia comunicativa de la entidad, asegurando coherencia, accesibilidad y alineación con la misión de la Asociación.</w:t>
            </w:r>
          </w:p>
          <w:p w14:paraId="64213733" w14:textId="77777777" w:rsidR="00721101" w:rsidRPr="00721101" w:rsidRDefault="00721101" w:rsidP="00721101">
            <w:pPr>
              <w:numPr>
                <w:ilvl w:val="0"/>
                <w:numId w:val="49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721101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Mantenimiento y actualización web — Administra la página web, actualiza contenidos, optimiza la usabilidad y garantiza el cumplimiento de criterios de accesibilidad digital.</w:t>
            </w:r>
          </w:p>
          <w:p w14:paraId="694F8368" w14:textId="77777777" w:rsidR="00721101" w:rsidRPr="00721101" w:rsidRDefault="00721101" w:rsidP="00721101">
            <w:pPr>
              <w:numPr>
                <w:ilvl w:val="0"/>
                <w:numId w:val="49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721101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Gestión de redes sociales — Diseña y publica contenidos, dinamiza la comunidad digital, monitoriza métricas y fortalece la visibilidad de las actividades y servicios.</w:t>
            </w:r>
          </w:p>
          <w:p w14:paraId="2A710B7E" w14:textId="77777777" w:rsidR="00721101" w:rsidRPr="00721101" w:rsidRDefault="00721101" w:rsidP="00721101">
            <w:pPr>
              <w:numPr>
                <w:ilvl w:val="0"/>
                <w:numId w:val="49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721101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Apoyo en la elaboración de proyectos — Colabora en la redacción, diseño técnico y justificación de proyectos para convocatorias públicas y privadas, aportando enfoque metodológico y comunicativo.</w:t>
            </w:r>
          </w:p>
          <w:p w14:paraId="4DD2AB07" w14:textId="77777777" w:rsidR="00721101" w:rsidRPr="00721101" w:rsidRDefault="00721101" w:rsidP="00721101">
            <w:pPr>
              <w:numPr>
                <w:ilvl w:val="0"/>
                <w:numId w:val="49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721101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Responsable de calidad — Implementa y revisa procedimientos internos, indicadores y herramientas de mejora continua, asegurando la coherencia con los estándares de calidad de la entidad.</w:t>
            </w:r>
          </w:p>
          <w:p w14:paraId="25F8059C" w14:textId="77777777" w:rsidR="00721101" w:rsidRPr="00721101" w:rsidRDefault="00721101" w:rsidP="00721101">
            <w:pPr>
              <w:numPr>
                <w:ilvl w:val="0"/>
                <w:numId w:val="49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721101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Gestión de protección de datos — Supervisa el cumplimiento del RGPD, actualiza registros, revisa cláusulas informativas y asesora al equipo en buenas prácticas de privacidad.</w:t>
            </w:r>
          </w:p>
          <w:p w14:paraId="36FBF1E3" w14:textId="77777777" w:rsidR="00721101" w:rsidRPr="00721101" w:rsidRDefault="00721101" w:rsidP="00721101">
            <w:pPr>
              <w:numPr>
                <w:ilvl w:val="0"/>
                <w:numId w:val="49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721101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Canal de denuncias — Administra el canal interno, garantiza confidencialidad, gestiona comunicaciones y coordina los procedimientos establecidos en el sistema de cumplimiento normativo.</w:t>
            </w:r>
          </w:p>
          <w:p w14:paraId="7A7B5E7D" w14:textId="77777777" w:rsidR="00721101" w:rsidRPr="00721101" w:rsidRDefault="00721101" w:rsidP="00721101">
            <w:pPr>
              <w:numPr>
                <w:ilvl w:val="0"/>
                <w:numId w:val="49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721101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Transparencia y buen gobierno — Actualiza la información obligatoria en los portales correspondientes, prepara informes y vela por el cumplimiento de las obligaciones legales de publicidad activa.</w:t>
            </w:r>
          </w:p>
          <w:p w14:paraId="69E4D71F" w14:textId="77777777" w:rsidR="00721101" w:rsidRPr="00721101" w:rsidRDefault="00721101" w:rsidP="00721101">
            <w:pPr>
              <w:numPr>
                <w:ilvl w:val="0"/>
                <w:numId w:val="49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721101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Redacción de protocolos y reglamentos — Elabora, revisa y adapta documentos internos (protocolos, reglamentos, manuales) para asegurar claridad, seguridad jurídica y alineación con la práctica profesional.</w:t>
            </w:r>
          </w:p>
          <w:p w14:paraId="6C36CC23" w14:textId="0AF50FA4" w:rsidR="007B3775" w:rsidRPr="00721101" w:rsidRDefault="00721101" w:rsidP="00721101">
            <w:pPr>
              <w:numPr>
                <w:ilvl w:val="0"/>
                <w:numId w:val="49"/>
              </w:numPr>
              <w:spacing w:before="100" w:beforeAutospacing="1" w:after="100" w:afterAutospacing="1" w:line="276" w:lineRule="auto"/>
              <w:ind w:left="316" w:hanging="283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721101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Asesoramiento transversal — Ofrece apoyo técnico en procesos organizativos, comunicación interna, documentación institucional y mejora de procedimientos.</w:t>
            </w:r>
          </w:p>
        </w:tc>
      </w:tr>
    </w:tbl>
    <w:p w14:paraId="33DBC121" w14:textId="337FA1CB" w:rsidR="001772B3" w:rsidRPr="007F4A46" w:rsidRDefault="001772B3" w:rsidP="002426C0">
      <w:pPr>
        <w:pStyle w:val="NormalWeb"/>
        <w:shd w:val="clear" w:color="auto" w:fill="FFFFFF"/>
        <w:spacing w:before="0" w:beforeAutospacing="0" w:after="375" w:afterAutospacing="0" w:line="360" w:lineRule="auto"/>
        <w:ind w:left="720"/>
        <w:jc w:val="both"/>
        <w:rPr>
          <w:rFonts w:ascii="Arial Narrow" w:hAnsi="Arial Narrow"/>
          <w:color w:val="232323"/>
        </w:rPr>
      </w:pPr>
    </w:p>
    <w:p w14:paraId="065EDABF" w14:textId="77777777" w:rsidR="00714160" w:rsidRPr="007F35A7" w:rsidRDefault="00714160" w:rsidP="006153EC">
      <w:pPr>
        <w:spacing w:line="360" w:lineRule="auto"/>
        <w:jc w:val="both"/>
        <w:rPr>
          <w:rFonts w:ascii="Tahoma" w:hAnsi="Tahoma" w:cs="Tahoma"/>
        </w:rPr>
      </w:pPr>
    </w:p>
    <w:sectPr w:rsidR="00714160" w:rsidRPr="007F35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66819" w14:textId="77777777" w:rsidR="00EA7AD4" w:rsidRDefault="00EA7AD4" w:rsidP="006153EC">
      <w:pPr>
        <w:spacing w:after="0" w:line="240" w:lineRule="auto"/>
      </w:pPr>
      <w:r>
        <w:separator/>
      </w:r>
    </w:p>
  </w:endnote>
  <w:endnote w:type="continuationSeparator" w:id="0">
    <w:p w14:paraId="092ABC87" w14:textId="77777777" w:rsidR="00EA7AD4" w:rsidRDefault="00EA7AD4" w:rsidP="0061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5DCAE" w14:textId="77777777" w:rsidR="006153EC" w:rsidRPr="0002008E" w:rsidRDefault="006153EC" w:rsidP="006153EC">
    <w:pPr>
      <w:pStyle w:val="Piedepgina"/>
      <w:jc w:val="center"/>
      <w:rPr>
        <w:rFonts w:ascii="Arial Narrow" w:hAnsi="Arial Narrow"/>
        <w:sz w:val="16"/>
        <w:szCs w:val="16"/>
      </w:rPr>
    </w:pPr>
    <w:r w:rsidRPr="0002008E">
      <w:rPr>
        <w:rFonts w:ascii="Arial Narrow" w:hAnsi="Arial Narrow"/>
        <w:sz w:val="16"/>
        <w:szCs w:val="16"/>
      </w:rPr>
      <w:t xml:space="preserve">Asociación Niños Especiales de La Palma – NEP. CIF: G38464418. </w:t>
    </w:r>
    <w:r>
      <w:rPr>
        <w:rFonts w:ascii="Arial Narrow" w:hAnsi="Arial Narrow"/>
        <w:sz w:val="16"/>
        <w:szCs w:val="16"/>
      </w:rPr>
      <w:t>Nº de 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>12748</w:t>
    </w:r>
  </w:p>
  <w:p w14:paraId="17FC17C2" w14:textId="595D3BD3" w:rsidR="006153EC" w:rsidRDefault="006153EC" w:rsidP="001772B3">
    <w:pPr>
      <w:pStyle w:val="Piedepgina"/>
      <w:jc w:val="center"/>
    </w:pPr>
    <w:r>
      <w:rPr>
        <w:rFonts w:ascii="Arial Narrow" w:hAnsi="Arial Narrow" w:cs="Arial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 w:cs="Arial"/>
        <w:sz w:val="16"/>
        <w:szCs w:val="16"/>
        <w:shd w:val="clear" w:color="auto" w:fill="FFFFFF"/>
      </w:rPr>
      <w:t xml:space="preserve"> Jedey. CP 38759. La Palma. </w:t>
    </w:r>
    <w:r w:rsidRPr="0002008E">
      <w:rPr>
        <w:rFonts w:ascii="Arial Narrow" w:hAnsi="Arial Narrow" w:cs="Arial"/>
        <w:b/>
        <w:bCs/>
        <w:sz w:val="16"/>
        <w:szCs w:val="16"/>
        <w:bdr w:val="none" w:sz="0" w:space="0" w:color="auto" w:frame="1"/>
        <w:lang w:eastAsia="es-ES"/>
      </w:rPr>
      <w:t>Teléfono:</w:t>
    </w:r>
    <w:r w:rsidRPr="0002008E">
      <w:rPr>
        <w:rFonts w:ascii="Arial Narrow" w:hAnsi="Arial Narrow" w:cs="Arial"/>
        <w:sz w:val="16"/>
        <w:szCs w:val="16"/>
        <w:lang w:eastAsia="es-ES"/>
      </w:rPr>
      <w:t> 922 462 886</w:t>
    </w:r>
    <w:r w:rsidR="001772B3">
      <w:rPr>
        <w:rFonts w:ascii="Arial Narrow" w:hAnsi="Arial Narrow" w:cs="Arial"/>
        <w:sz w:val="16"/>
        <w:szCs w:val="16"/>
        <w:lang w:eastAsia="es-ES"/>
      </w:rPr>
      <w:t xml:space="preserve">. </w:t>
    </w: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  <w:lang w:eastAsia="es-ES"/>
      </w:rPr>
      <w:t>E-mail:</w:t>
    </w:r>
    <w:r w:rsidRPr="00D41994">
      <w:rPr>
        <w:rFonts w:ascii="Arial Narrow" w:hAnsi="Arial Narrow"/>
        <w:color w:val="797979"/>
        <w:sz w:val="16"/>
        <w:szCs w:val="16"/>
        <w:lang w:eastAsia="es-ES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  <w:lang w:eastAsia="es-ES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  <w:lang w:eastAsia="es-ES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D26030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2AC96" w14:textId="77777777" w:rsidR="00EA7AD4" w:rsidRDefault="00EA7AD4" w:rsidP="006153EC">
      <w:pPr>
        <w:spacing w:after="0" w:line="240" w:lineRule="auto"/>
      </w:pPr>
      <w:r>
        <w:separator/>
      </w:r>
    </w:p>
  </w:footnote>
  <w:footnote w:type="continuationSeparator" w:id="0">
    <w:p w14:paraId="0D707DF7" w14:textId="77777777" w:rsidR="00EA7AD4" w:rsidRDefault="00EA7AD4" w:rsidP="0061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-15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94"/>
      <w:gridCol w:w="4394"/>
      <w:gridCol w:w="2126"/>
    </w:tblGrid>
    <w:tr w:rsidR="008F79F9" w14:paraId="19302DD4" w14:textId="77777777" w:rsidTr="003860BA">
      <w:trPr>
        <w:cantSplit/>
        <w:trHeight w:val="1064"/>
      </w:trPr>
      <w:tc>
        <w:tcPr>
          <w:tcW w:w="2694" w:type="dxa"/>
          <w:vAlign w:val="center"/>
        </w:tcPr>
        <w:p w14:paraId="53F76816" w14:textId="77777777" w:rsidR="008F79F9" w:rsidRPr="00B16E05" w:rsidRDefault="008F79F9" w:rsidP="008F79F9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685AE2B9" wp14:editId="01B8C2B4">
                <wp:extent cx="1285875" cy="741045"/>
                <wp:effectExtent l="0" t="0" r="9525" b="190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8" cy="75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5561056F" w14:textId="1728428B" w:rsidR="008F79F9" w:rsidRPr="00B2524E" w:rsidRDefault="004B62EB" w:rsidP="008F79F9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Empleo en el Sector Público</w:t>
          </w:r>
          <w:r w:rsidR="008F79F9">
            <w:rPr>
              <w:rFonts w:ascii="Arial Narrow" w:hAnsi="Arial Narrow"/>
              <w:b/>
              <w:sz w:val="28"/>
              <w:szCs w:val="28"/>
            </w:rPr>
            <w:t xml:space="preserve"> </w:t>
          </w:r>
        </w:p>
      </w:tc>
      <w:tc>
        <w:tcPr>
          <w:tcW w:w="2126" w:type="dxa"/>
          <w:vAlign w:val="center"/>
        </w:tcPr>
        <w:p w14:paraId="061A4D51" w14:textId="77777777" w:rsidR="008F79F9" w:rsidRDefault="008F79F9" w:rsidP="008F79F9">
          <w:pPr>
            <w:pStyle w:val="Encabezado"/>
            <w:jc w:val="center"/>
            <w:rPr>
              <w:b/>
              <w:bCs/>
              <w:sz w:val="20"/>
              <w:szCs w:val="24"/>
            </w:rPr>
          </w:pPr>
        </w:p>
        <w:p w14:paraId="3A14D5AC" w14:textId="542C2259" w:rsidR="008F79F9" w:rsidRPr="00292C9D" w:rsidRDefault="008F79F9" w:rsidP="008F79F9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292C9D">
            <w:rPr>
              <w:rFonts w:ascii="Arial Narrow" w:hAnsi="Arial Narrow"/>
              <w:b/>
              <w:bCs/>
            </w:rPr>
            <w:t>Fecha: 202</w:t>
          </w:r>
          <w:r w:rsidR="00C93168">
            <w:rPr>
              <w:rFonts w:ascii="Arial Narrow" w:hAnsi="Arial Narrow"/>
              <w:b/>
              <w:bCs/>
            </w:rPr>
            <w:t>6</w:t>
          </w:r>
        </w:p>
        <w:p w14:paraId="4C55F8A2" w14:textId="77777777" w:rsidR="008F79F9" w:rsidRPr="00B2524E" w:rsidRDefault="008F79F9" w:rsidP="008F79F9">
          <w:pPr>
            <w:pStyle w:val="Encabezado"/>
            <w:rPr>
              <w:sz w:val="20"/>
            </w:rPr>
          </w:pPr>
        </w:p>
      </w:tc>
    </w:tr>
  </w:tbl>
  <w:p w14:paraId="5AD63AF9" w14:textId="77777777" w:rsidR="008F79F9" w:rsidRDefault="008F7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ECF"/>
    <w:multiLevelType w:val="hybridMultilevel"/>
    <w:tmpl w:val="AC1AF9C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3AF0"/>
    <w:multiLevelType w:val="hybridMultilevel"/>
    <w:tmpl w:val="7E4E19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1EBD"/>
    <w:multiLevelType w:val="multilevel"/>
    <w:tmpl w:val="CA5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307167"/>
    <w:multiLevelType w:val="hybridMultilevel"/>
    <w:tmpl w:val="B4E8BD08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677DAD"/>
    <w:multiLevelType w:val="hybridMultilevel"/>
    <w:tmpl w:val="37ECB9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18EB"/>
    <w:multiLevelType w:val="hybridMultilevel"/>
    <w:tmpl w:val="27CE77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E65E7"/>
    <w:multiLevelType w:val="hybridMultilevel"/>
    <w:tmpl w:val="2AA42F1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338E"/>
    <w:multiLevelType w:val="hybridMultilevel"/>
    <w:tmpl w:val="2FCC0A7E"/>
    <w:lvl w:ilvl="0" w:tplc="0C0A0003">
      <w:start w:val="1"/>
      <w:numFmt w:val="bullet"/>
      <w:lvlText w:val="o"/>
      <w:lvlJc w:val="left"/>
      <w:pPr>
        <w:ind w:left="75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20F80CB4"/>
    <w:multiLevelType w:val="hybridMultilevel"/>
    <w:tmpl w:val="13285B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13469"/>
    <w:multiLevelType w:val="hybridMultilevel"/>
    <w:tmpl w:val="B87CF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60C27"/>
    <w:multiLevelType w:val="hybridMultilevel"/>
    <w:tmpl w:val="C9E605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D10A8"/>
    <w:multiLevelType w:val="hybridMultilevel"/>
    <w:tmpl w:val="55F64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234CF"/>
    <w:multiLevelType w:val="hybridMultilevel"/>
    <w:tmpl w:val="45D2EC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206A"/>
    <w:multiLevelType w:val="multilevel"/>
    <w:tmpl w:val="81F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5B088E"/>
    <w:multiLevelType w:val="hybridMultilevel"/>
    <w:tmpl w:val="9AB0FCFA"/>
    <w:lvl w:ilvl="0" w:tplc="0C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2BF62D25"/>
    <w:multiLevelType w:val="hybridMultilevel"/>
    <w:tmpl w:val="459E30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74DB2"/>
    <w:multiLevelType w:val="hybridMultilevel"/>
    <w:tmpl w:val="BC78D47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D4F50"/>
    <w:multiLevelType w:val="multilevel"/>
    <w:tmpl w:val="E7C06B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A1F86"/>
    <w:multiLevelType w:val="hybridMultilevel"/>
    <w:tmpl w:val="19E835A8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02F3907"/>
    <w:multiLevelType w:val="multilevel"/>
    <w:tmpl w:val="18305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BB42DF"/>
    <w:multiLevelType w:val="hybridMultilevel"/>
    <w:tmpl w:val="33F21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636C8"/>
    <w:multiLevelType w:val="hybridMultilevel"/>
    <w:tmpl w:val="BCD27F4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60F04"/>
    <w:multiLevelType w:val="hybridMultilevel"/>
    <w:tmpl w:val="6F627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E15E5"/>
    <w:multiLevelType w:val="hybridMultilevel"/>
    <w:tmpl w:val="6154479C"/>
    <w:lvl w:ilvl="0" w:tplc="0C0A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378B055C"/>
    <w:multiLevelType w:val="hybridMultilevel"/>
    <w:tmpl w:val="71844CE4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1051129"/>
    <w:multiLevelType w:val="hybridMultilevel"/>
    <w:tmpl w:val="FF3669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81CAB"/>
    <w:multiLevelType w:val="multilevel"/>
    <w:tmpl w:val="0DC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C044E3"/>
    <w:multiLevelType w:val="hybridMultilevel"/>
    <w:tmpl w:val="0DF4C654"/>
    <w:lvl w:ilvl="0" w:tplc="0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5366036"/>
    <w:multiLevelType w:val="hybridMultilevel"/>
    <w:tmpl w:val="9E2A5472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 w15:restartNumberingAfterBreak="0">
    <w:nsid w:val="46915E9A"/>
    <w:multiLevelType w:val="hybridMultilevel"/>
    <w:tmpl w:val="20EC876E"/>
    <w:lvl w:ilvl="0" w:tplc="0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8731DC7"/>
    <w:multiLevelType w:val="hybridMultilevel"/>
    <w:tmpl w:val="2F1CC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C7388"/>
    <w:multiLevelType w:val="hybridMultilevel"/>
    <w:tmpl w:val="0C04575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923F6"/>
    <w:multiLevelType w:val="multilevel"/>
    <w:tmpl w:val="9978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B67F7A"/>
    <w:multiLevelType w:val="hybridMultilevel"/>
    <w:tmpl w:val="9134F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B7347"/>
    <w:multiLevelType w:val="hybridMultilevel"/>
    <w:tmpl w:val="732607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A0EA0"/>
    <w:multiLevelType w:val="multilevel"/>
    <w:tmpl w:val="942C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3D75C4"/>
    <w:multiLevelType w:val="multilevel"/>
    <w:tmpl w:val="4E4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AD7B61"/>
    <w:multiLevelType w:val="hybridMultilevel"/>
    <w:tmpl w:val="3A46F9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C826EE"/>
    <w:multiLevelType w:val="hybridMultilevel"/>
    <w:tmpl w:val="E94E0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45280"/>
    <w:multiLevelType w:val="hybridMultilevel"/>
    <w:tmpl w:val="7332B698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5CD3D4B"/>
    <w:multiLevelType w:val="hybridMultilevel"/>
    <w:tmpl w:val="2EAAB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002784"/>
    <w:multiLevelType w:val="multilevel"/>
    <w:tmpl w:val="6310F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D40845"/>
    <w:multiLevelType w:val="multilevel"/>
    <w:tmpl w:val="D10A2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5D6548"/>
    <w:multiLevelType w:val="hybridMultilevel"/>
    <w:tmpl w:val="90C0C14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C60BDA"/>
    <w:multiLevelType w:val="multilevel"/>
    <w:tmpl w:val="B09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CF4FFF"/>
    <w:multiLevelType w:val="multilevel"/>
    <w:tmpl w:val="6E94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822C6A"/>
    <w:multiLevelType w:val="multilevel"/>
    <w:tmpl w:val="4F8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3CB7758"/>
    <w:multiLevelType w:val="hybridMultilevel"/>
    <w:tmpl w:val="6C06899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327426"/>
    <w:multiLevelType w:val="hybridMultilevel"/>
    <w:tmpl w:val="58286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6"/>
  </w:num>
  <w:num w:numId="3">
    <w:abstractNumId w:val="2"/>
  </w:num>
  <w:num w:numId="4">
    <w:abstractNumId w:val="42"/>
  </w:num>
  <w:num w:numId="5">
    <w:abstractNumId w:val="26"/>
  </w:num>
  <w:num w:numId="6">
    <w:abstractNumId w:val="44"/>
  </w:num>
  <w:num w:numId="7">
    <w:abstractNumId w:val="13"/>
  </w:num>
  <w:num w:numId="8">
    <w:abstractNumId w:val="35"/>
  </w:num>
  <w:num w:numId="9">
    <w:abstractNumId w:val="12"/>
  </w:num>
  <w:num w:numId="10">
    <w:abstractNumId w:val="24"/>
  </w:num>
  <w:num w:numId="11">
    <w:abstractNumId w:val="38"/>
  </w:num>
  <w:num w:numId="12">
    <w:abstractNumId w:val="3"/>
  </w:num>
  <w:num w:numId="13">
    <w:abstractNumId w:val="4"/>
  </w:num>
  <w:num w:numId="14">
    <w:abstractNumId w:val="39"/>
  </w:num>
  <w:num w:numId="15">
    <w:abstractNumId w:val="15"/>
  </w:num>
  <w:num w:numId="16">
    <w:abstractNumId w:val="27"/>
  </w:num>
  <w:num w:numId="17">
    <w:abstractNumId w:val="29"/>
  </w:num>
  <w:num w:numId="18">
    <w:abstractNumId w:val="18"/>
  </w:num>
  <w:num w:numId="19">
    <w:abstractNumId w:val="37"/>
  </w:num>
  <w:num w:numId="20">
    <w:abstractNumId w:val="31"/>
  </w:num>
  <w:num w:numId="21">
    <w:abstractNumId w:val="34"/>
  </w:num>
  <w:num w:numId="22">
    <w:abstractNumId w:val="0"/>
  </w:num>
  <w:num w:numId="23">
    <w:abstractNumId w:val="10"/>
  </w:num>
  <w:num w:numId="24">
    <w:abstractNumId w:val="23"/>
  </w:num>
  <w:num w:numId="25">
    <w:abstractNumId w:val="5"/>
  </w:num>
  <w:num w:numId="26">
    <w:abstractNumId w:val="6"/>
  </w:num>
  <w:num w:numId="27">
    <w:abstractNumId w:val="7"/>
  </w:num>
  <w:num w:numId="28">
    <w:abstractNumId w:val="1"/>
  </w:num>
  <w:num w:numId="29">
    <w:abstractNumId w:val="21"/>
  </w:num>
  <w:num w:numId="30">
    <w:abstractNumId w:val="8"/>
  </w:num>
  <w:num w:numId="31">
    <w:abstractNumId w:val="17"/>
  </w:num>
  <w:num w:numId="32">
    <w:abstractNumId w:val="16"/>
  </w:num>
  <w:num w:numId="33">
    <w:abstractNumId w:val="25"/>
  </w:num>
  <w:num w:numId="34">
    <w:abstractNumId w:val="19"/>
  </w:num>
  <w:num w:numId="35">
    <w:abstractNumId w:val="47"/>
  </w:num>
  <w:num w:numId="36">
    <w:abstractNumId w:val="41"/>
  </w:num>
  <w:num w:numId="37">
    <w:abstractNumId w:val="43"/>
  </w:num>
  <w:num w:numId="38">
    <w:abstractNumId w:val="45"/>
  </w:num>
  <w:num w:numId="39">
    <w:abstractNumId w:val="9"/>
  </w:num>
  <w:num w:numId="40">
    <w:abstractNumId w:val="22"/>
  </w:num>
  <w:num w:numId="41">
    <w:abstractNumId w:val="28"/>
  </w:num>
  <w:num w:numId="42">
    <w:abstractNumId w:val="33"/>
  </w:num>
  <w:num w:numId="43">
    <w:abstractNumId w:val="20"/>
  </w:num>
  <w:num w:numId="44">
    <w:abstractNumId w:val="30"/>
  </w:num>
  <w:num w:numId="45">
    <w:abstractNumId w:val="14"/>
  </w:num>
  <w:num w:numId="46">
    <w:abstractNumId w:val="11"/>
  </w:num>
  <w:num w:numId="47">
    <w:abstractNumId w:val="40"/>
  </w:num>
  <w:num w:numId="48">
    <w:abstractNumId w:val="32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EF"/>
    <w:rsid w:val="00007118"/>
    <w:rsid w:val="00045429"/>
    <w:rsid w:val="001772B3"/>
    <w:rsid w:val="001A1BD9"/>
    <w:rsid w:val="001C226A"/>
    <w:rsid w:val="001D4D1B"/>
    <w:rsid w:val="001D7807"/>
    <w:rsid w:val="00230FE8"/>
    <w:rsid w:val="002426C0"/>
    <w:rsid w:val="0026377D"/>
    <w:rsid w:val="002A2263"/>
    <w:rsid w:val="002A7B28"/>
    <w:rsid w:val="002F0E14"/>
    <w:rsid w:val="003342D0"/>
    <w:rsid w:val="003602FD"/>
    <w:rsid w:val="003E1E97"/>
    <w:rsid w:val="00417B16"/>
    <w:rsid w:val="0046397C"/>
    <w:rsid w:val="004B324F"/>
    <w:rsid w:val="004B62EB"/>
    <w:rsid w:val="004D62A6"/>
    <w:rsid w:val="004E715B"/>
    <w:rsid w:val="005B66FD"/>
    <w:rsid w:val="006153EC"/>
    <w:rsid w:val="00635358"/>
    <w:rsid w:val="00676CEF"/>
    <w:rsid w:val="00710CF0"/>
    <w:rsid w:val="00714160"/>
    <w:rsid w:val="00721101"/>
    <w:rsid w:val="007362E7"/>
    <w:rsid w:val="00737D55"/>
    <w:rsid w:val="007B3775"/>
    <w:rsid w:val="007F35A7"/>
    <w:rsid w:val="007F4A46"/>
    <w:rsid w:val="0085689A"/>
    <w:rsid w:val="008776DF"/>
    <w:rsid w:val="008B5D62"/>
    <w:rsid w:val="008F79F9"/>
    <w:rsid w:val="00931026"/>
    <w:rsid w:val="009D2E7C"/>
    <w:rsid w:val="00A6123B"/>
    <w:rsid w:val="00A61848"/>
    <w:rsid w:val="00A82376"/>
    <w:rsid w:val="00A9072E"/>
    <w:rsid w:val="00AF6FBA"/>
    <w:rsid w:val="00BF7AD5"/>
    <w:rsid w:val="00C11703"/>
    <w:rsid w:val="00C32E77"/>
    <w:rsid w:val="00C93168"/>
    <w:rsid w:val="00C979D5"/>
    <w:rsid w:val="00CA50C4"/>
    <w:rsid w:val="00D002F2"/>
    <w:rsid w:val="00D1220A"/>
    <w:rsid w:val="00D37EF5"/>
    <w:rsid w:val="00D71161"/>
    <w:rsid w:val="00E672C8"/>
    <w:rsid w:val="00EA7AD4"/>
    <w:rsid w:val="00EB452F"/>
    <w:rsid w:val="00ED237E"/>
    <w:rsid w:val="00F112AA"/>
    <w:rsid w:val="00F86995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864"/>
  <w15:chartTrackingRefBased/>
  <w15:docId w15:val="{AA895459-5B36-4092-ADAC-BE8F3BDD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7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B3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324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4B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B324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11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3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D37EF5"/>
    <w:rPr>
      <w:b/>
      <w:bCs/>
    </w:rPr>
  </w:style>
  <w:style w:type="character" w:customStyle="1" w:styleId="has-inline-color">
    <w:name w:val="has-inline-color"/>
    <w:basedOn w:val="Fuentedeprrafopredeter"/>
    <w:rsid w:val="00D37EF5"/>
  </w:style>
  <w:style w:type="character" w:styleId="Hipervnculovisitado">
    <w:name w:val="FollowedHyperlink"/>
    <w:basedOn w:val="Fuentedeprrafopredeter"/>
    <w:uiPriority w:val="99"/>
    <w:semiHidden/>
    <w:unhideWhenUsed/>
    <w:rsid w:val="00931026"/>
    <w:rPr>
      <w:color w:val="954F72" w:themeColor="followedHyperlink"/>
      <w:u w:val="single"/>
    </w:rPr>
  </w:style>
  <w:style w:type="paragraph" w:customStyle="1" w:styleId="has-black-color">
    <w:name w:val="has-black-color"/>
    <w:basedOn w:val="Normal"/>
    <w:rsid w:val="008B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justify">
    <w:name w:val="has-text-align-justify"/>
    <w:basedOn w:val="Normal"/>
    <w:rsid w:val="008B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F35A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61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3EC"/>
  </w:style>
  <w:style w:type="paragraph" w:styleId="Piedepgina">
    <w:name w:val="footer"/>
    <w:basedOn w:val="Normal"/>
    <w:link w:val="PiedepginaCar"/>
    <w:uiPriority w:val="99"/>
    <w:unhideWhenUsed/>
    <w:rsid w:val="0061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3EC"/>
  </w:style>
  <w:style w:type="paragraph" w:styleId="Prrafodelista">
    <w:name w:val="List Paragraph"/>
    <w:basedOn w:val="Normal"/>
    <w:uiPriority w:val="34"/>
    <w:qFormat/>
    <w:rsid w:val="00714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426C0"/>
    <w:pPr>
      <w:widowControl w:val="0"/>
      <w:autoSpaceDE w:val="0"/>
      <w:autoSpaceDN w:val="0"/>
      <w:spacing w:after="0" w:line="240" w:lineRule="auto"/>
      <w:ind w:left="110"/>
    </w:pPr>
    <w:rPr>
      <w:rFonts w:ascii="Liberation Serif" w:eastAsia="Liberation Serif" w:hAnsi="Liberation Serif" w:cs="Liberation Serif"/>
    </w:rPr>
  </w:style>
  <w:style w:type="character" w:customStyle="1" w:styleId="s1">
    <w:name w:val="s1"/>
    <w:rsid w:val="001D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6175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8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9473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8707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7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897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348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6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89308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3323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0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20878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2172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2025-11-13T12:00:00Z</dcterms:created>
  <dcterms:modified xsi:type="dcterms:W3CDTF">2026-06-12T09:54:00Z</dcterms:modified>
</cp:coreProperties>
</file>