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5B19B" w14:textId="6A86AE21" w:rsidR="00AA04C6" w:rsidRDefault="00AA04C6" w:rsidP="00A277D2">
      <w:pPr>
        <w:pStyle w:val="Ttulo2"/>
        <w:shd w:val="clear" w:color="auto" w:fill="FFFFFF"/>
        <w:spacing w:before="0" w:beforeAutospacing="0" w:after="0" w:afterAutospacing="0" w:line="360" w:lineRule="auto"/>
        <w:ind w:left="-142" w:right="-568"/>
        <w:textAlignment w:val="baseline"/>
        <w:rPr>
          <w:rStyle w:val="Textoennegrita"/>
          <w:rFonts w:ascii="Tahoma" w:hAnsi="Tahoma" w:cs="Tahoma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260235DB" w14:textId="7F01356A" w:rsidR="00F6719B" w:rsidRPr="00F6719B" w:rsidRDefault="00F6719B" w:rsidP="00626862">
      <w:pPr>
        <w:pStyle w:val="Ttulo2"/>
        <w:shd w:val="clear" w:color="auto" w:fill="FFFFFF"/>
        <w:spacing w:before="0" w:beforeAutospacing="0" w:after="0" w:afterAutospacing="0"/>
        <w:ind w:hanging="142"/>
        <w:textAlignment w:val="baseline"/>
        <w:rPr>
          <w:rStyle w:val="Textoennegrita"/>
          <w:rFonts w:ascii="Arial Narrow" w:hAnsi="Arial Narrow"/>
          <w:b/>
          <w:bCs/>
          <w:color w:val="000000"/>
          <w:sz w:val="28"/>
          <w:szCs w:val="28"/>
          <w:bdr w:val="none" w:sz="0" w:space="0" w:color="auto" w:frame="1"/>
        </w:rPr>
      </w:pPr>
      <w:r w:rsidRPr="00F6719B">
        <w:rPr>
          <w:rStyle w:val="Textoennegrita"/>
          <w:rFonts w:ascii="Arial Narrow" w:hAnsi="Arial Narrow"/>
          <w:b/>
          <w:bCs/>
          <w:color w:val="000000"/>
          <w:sz w:val="28"/>
          <w:szCs w:val="28"/>
          <w:bdr w:val="none" w:sz="0" w:space="0" w:color="auto" w:frame="1"/>
        </w:rPr>
        <w:t>18.- Derecho de acceso</w:t>
      </w:r>
      <w:r w:rsidR="00626862">
        <w:rPr>
          <w:rStyle w:val="Textoennegrita"/>
          <w:rFonts w:ascii="Arial Narrow" w:hAnsi="Arial Narrow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0F2BD1E1" w14:textId="77777777" w:rsidR="00F6719B" w:rsidRPr="00F6719B" w:rsidRDefault="00F6719B" w:rsidP="00626862">
      <w:pPr>
        <w:pStyle w:val="Ttulo2"/>
        <w:shd w:val="clear" w:color="auto" w:fill="FFFFFF"/>
        <w:spacing w:before="0" w:beforeAutospacing="0" w:after="0" w:afterAutospacing="0"/>
        <w:ind w:hanging="142"/>
        <w:textAlignment w:val="baseline"/>
        <w:rPr>
          <w:rFonts w:ascii="Arial Narrow" w:hAnsi="Arial Narrow"/>
          <w:color w:val="4A4A4A"/>
        </w:rPr>
      </w:pPr>
    </w:p>
    <w:p w14:paraId="3DD8E6A1" w14:textId="7550E88B" w:rsidR="00F6719B" w:rsidRPr="00F6719B" w:rsidRDefault="00F6719B" w:rsidP="00626862">
      <w:pPr>
        <w:pStyle w:val="NormalWeb"/>
        <w:shd w:val="clear" w:color="auto" w:fill="FFFFFF"/>
        <w:spacing w:before="0" w:beforeAutospacing="0" w:after="0" w:afterAutospacing="0" w:line="360" w:lineRule="auto"/>
        <w:ind w:hanging="142"/>
        <w:textAlignment w:val="baseline"/>
        <w:rPr>
          <w:rFonts w:ascii="Arial Narrow" w:hAnsi="Arial Narrow"/>
          <w:color w:val="4A4A4A"/>
        </w:rPr>
      </w:pPr>
      <w:r w:rsidRPr="00F6719B">
        <w:rPr>
          <w:rStyle w:val="Textoennegrita"/>
          <w:rFonts w:ascii="Arial Narrow" w:hAnsi="Arial Narrow"/>
          <w:color w:val="000000"/>
          <w:bdr w:val="none" w:sz="0" w:space="0" w:color="auto" w:frame="1"/>
        </w:rPr>
        <w:t>18.1. Unidades de información </w:t>
      </w:r>
    </w:p>
    <w:p w14:paraId="0EE17AAB" w14:textId="77777777" w:rsidR="00F6719B" w:rsidRPr="00F6719B" w:rsidRDefault="00F6719B" w:rsidP="00F6719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 Narrow" w:hAnsi="Arial Narrow"/>
          <w:color w:val="4A4A4A"/>
        </w:rPr>
      </w:pPr>
    </w:p>
    <w:p w14:paraId="2E2CE7FB" w14:textId="679DD4B5" w:rsidR="004E7A91" w:rsidRPr="00A62B87" w:rsidRDefault="004E7A91" w:rsidP="004E7A91">
      <w:pPr>
        <w:ind w:left="-142" w:right="-568"/>
        <w:jc w:val="both"/>
        <w:rPr>
          <w:rFonts w:ascii="Arial" w:hAnsi="Arial" w:cs="Arial"/>
          <w:b/>
          <w:bCs/>
        </w:rPr>
      </w:pPr>
      <w:r w:rsidRPr="00A62B87">
        <w:rPr>
          <w:rFonts w:ascii="Arial" w:hAnsi="Arial" w:cs="Arial"/>
          <w:b/>
          <w:bCs/>
        </w:rPr>
        <w:t>18.1.1. ÓRGANOS COMPETENTE EN MATERIA DE DERECHO DE ACCESO</w:t>
      </w:r>
    </w:p>
    <w:p w14:paraId="0BCC469A" w14:textId="77777777" w:rsidR="004E7A91" w:rsidRDefault="004E7A91" w:rsidP="004E7A91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rPr>
          <w:rFonts w:ascii="Arial" w:hAnsi="Arial" w:cs="Arial"/>
          <w:sz w:val="22"/>
          <w:szCs w:val="22"/>
        </w:rPr>
      </w:pPr>
    </w:p>
    <w:p w14:paraId="36BD4130" w14:textId="77777777" w:rsidR="004E7A91" w:rsidRPr="00A62B87" w:rsidRDefault="004E7A91" w:rsidP="004E7A91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Para la elaboración y publicación de la información que se pone a disposición de la Ciudadanía en general, en este Portal de Transparencia nos regimos por las pautas establecidas por el </w:t>
      </w:r>
      <w:hyperlink r:id="rId7" w:tgtFrame="_blank" w:history="1">
        <w:r w:rsidRPr="00A62B87">
          <w:rPr>
            <w:rStyle w:val="Hipervnculo"/>
            <w:rFonts w:ascii="Arial Narrow" w:hAnsi="Arial Narrow"/>
            <w:color w:val="1982D1"/>
            <w:sz w:val="22"/>
            <w:szCs w:val="22"/>
            <w:bdr w:val="none" w:sz="0" w:space="0" w:color="auto" w:frame="1"/>
          </w:rPr>
          <w:t>Comisionado de Transparencia de Canarias</w:t>
        </w:r>
      </w:hyperlink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.</w:t>
      </w:r>
    </w:p>
    <w:p w14:paraId="157A8D9B" w14:textId="77777777" w:rsidR="004E7A91" w:rsidRDefault="004E7A91" w:rsidP="004E7A91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textAlignment w:val="baseline"/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</w:pP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Este órgano creado por la Ley de Transparencia de Canarias se dedica al fomento, análisis, control y protección de la transparencia y del derecho de acceso a la información pública en el ámbito canario.</w:t>
      </w:r>
    </w:p>
    <w:p w14:paraId="19972B82" w14:textId="77777777" w:rsidR="004E7A91" w:rsidRPr="00A62B87" w:rsidRDefault="004E7A91" w:rsidP="004E7A91">
      <w:pPr>
        <w:pStyle w:val="NormalWeb"/>
        <w:shd w:val="clear" w:color="auto" w:fill="FFFFFF"/>
        <w:spacing w:before="0" w:beforeAutospacing="0" w:after="0" w:afterAutospacing="0"/>
        <w:ind w:left="-142" w:right="-568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576CD68B" w14:textId="77777777" w:rsidR="004E7A91" w:rsidRDefault="004E7A91" w:rsidP="004E7A91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textAlignment w:val="baseline"/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</w:pP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La regulación de este órgano se recoge en el </w:t>
      </w:r>
      <w:hyperlink r:id="rId8" w:tgtFrame="_blank" w:history="1">
        <w:r w:rsidRPr="00A62B87">
          <w:rPr>
            <w:rStyle w:val="Hipervnculo"/>
            <w:rFonts w:ascii="Arial Narrow" w:hAnsi="Arial Narrow"/>
            <w:color w:val="1982D1"/>
            <w:sz w:val="22"/>
            <w:szCs w:val="22"/>
            <w:bdr w:val="none" w:sz="0" w:space="0" w:color="auto" w:frame="1"/>
          </w:rPr>
          <w:t>título IV de la Ley de Transparencia y de </w:t>
        </w:r>
      </w:hyperlink>
      <w:hyperlink r:id="rId9" w:tgtFrame="_blank" w:history="1">
        <w:r w:rsidRPr="00A62B87">
          <w:rPr>
            <w:rStyle w:val="Hipervnculo"/>
            <w:rFonts w:ascii="Arial Narrow" w:hAnsi="Arial Narrow"/>
            <w:color w:val="1982D1"/>
            <w:sz w:val="22"/>
            <w:szCs w:val="22"/>
            <w:bdr w:val="none" w:sz="0" w:space="0" w:color="auto" w:frame="1"/>
          </w:rPr>
          <w:t>Acceso a la Información Pública de Canarias</w:t>
        </w:r>
      </w:hyperlink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. </w:t>
      </w:r>
    </w:p>
    <w:p w14:paraId="056F74CE" w14:textId="77777777" w:rsidR="004E7A91" w:rsidRPr="00A62B87" w:rsidRDefault="004E7A91" w:rsidP="004E7A91">
      <w:pPr>
        <w:pStyle w:val="NormalWeb"/>
        <w:shd w:val="clear" w:color="auto" w:fill="FFFFFF"/>
        <w:spacing w:before="0" w:beforeAutospacing="0" w:after="0" w:afterAutospacing="0"/>
        <w:ind w:left="-142" w:right="-568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1FE0C24D" w14:textId="77777777" w:rsidR="004E7A91" w:rsidRDefault="004E7A91" w:rsidP="004E7A91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textAlignment w:val="baseline"/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</w:pP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Se le atribuyen al Comisionado de Transparencia diversas facultades, entre las que se destacan dos principales:</w:t>
      </w:r>
    </w:p>
    <w:p w14:paraId="0C8AD80C" w14:textId="77777777" w:rsidR="004E7A91" w:rsidRPr="00A62B87" w:rsidRDefault="004E7A91" w:rsidP="004E7A91">
      <w:pPr>
        <w:pStyle w:val="NormalWeb"/>
        <w:shd w:val="clear" w:color="auto" w:fill="FFFFFF"/>
        <w:spacing w:before="0" w:beforeAutospacing="0" w:after="0" w:afterAutospacing="0"/>
        <w:ind w:left="-142" w:right="-568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458EF031" w14:textId="77777777" w:rsidR="004E7A91" w:rsidRDefault="004E7A91" w:rsidP="004E7A91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textAlignment w:val="baseline"/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</w:pP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1.- Control del cumplimiento de la obligación de publicar la información que se relaciona en el título II de la Ley por los organismos y entidades sujetos a la misma (conocida como “publicidad activa”) </w:t>
      </w:r>
    </w:p>
    <w:p w14:paraId="17A16B9C" w14:textId="77777777" w:rsidR="004E7A91" w:rsidRPr="00A62B87" w:rsidRDefault="004E7A91" w:rsidP="004E7A91">
      <w:pPr>
        <w:pStyle w:val="NormalWeb"/>
        <w:shd w:val="clear" w:color="auto" w:fill="FFFFFF"/>
        <w:spacing w:before="0" w:beforeAutospacing="0" w:after="0" w:afterAutospacing="0"/>
        <w:ind w:left="-142" w:right="-568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26A9F10D" w14:textId="77777777" w:rsidR="004E7A91" w:rsidRDefault="004E7A91" w:rsidP="004E7A91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textAlignment w:val="baseline"/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</w:pP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2.- La resolución de las reclamaciones que interpongan los ciudadanos contra los actos expresos o presuntos resolutorios de las solicitudes de acceso a la información de las entidades y organismos incluidos en el ámbito de aplicación de la Ley de Transparencia de Canarias.</w:t>
      </w:r>
    </w:p>
    <w:p w14:paraId="60914E19" w14:textId="77777777" w:rsidR="004E7A91" w:rsidRPr="00A62B87" w:rsidRDefault="004E7A91" w:rsidP="004E7A91">
      <w:pPr>
        <w:pStyle w:val="NormalWeb"/>
        <w:shd w:val="clear" w:color="auto" w:fill="FFFFFF"/>
        <w:spacing w:before="0" w:beforeAutospacing="0" w:after="0" w:afterAutospacing="0"/>
        <w:ind w:left="-142" w:right="-568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6DEC77E3" w14:textId="77777777" w:rsidR="00626862" w:rsidRPr="00626862" w:rsidRDefault="00626862" w:rsidP="00626862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  <w:r w:rsidRPr="00626862">
        <w:rPr>
          <w:rFonts w:ascii="Arial Narrow" w:hAnsi="Arial Narrow"/>
          <w:sz w:val="22"/>
          <w:szCs w:val="22"/>
        </w:rPr>
        <w:t xml:space="preserve">Si Ud. necesita solicitar información específica, o que no esté disponible en el Portal de Transparencia de la Asociación NEP La Palma, puede contactar con la Entidad a través del número 922 462 886, el correo electrónico direccion@asociacionnep.org o el formulario de contacto disponible en la página </w:t>
      </w:r>
      <w:hyperlink r:id="rId10" w:history="1">
        <w:r w:rsidRPr="00626862">
          <w:rPr>
            <w:rStyle w:val="Hipervnculo"/>
            <w:rFonts w:ascii="Arial Narrow" w:hAnsi="Arial Narrow"/>
            <w:sz w:val="22"/>
            <w:szCs w:val="22"/>
          </w:rPr>
          <w:t>https://www.asociacionnep.org/contactar/</w:t>
        </w:r>
      </w:hyperlink>
    </w:p>
    <w:p w14:paraId="56C0E548" w14:textId="77777777" w:rsidR="00626862" w:rsidRDefault="00626862" w:rsidP="00626862">
      <w:pPr>
        <w:pStyle w:val="NormalWeb"/>
        <w:shd w:val="clear" w:color="auto" w:fill="FFFFFF"/>
        <w:spacing w:before="0" w:beforeAutospacing="0" w:after="0" w:afterAutospacing="0"/>
        <w:ind w:left="-142" w:right="-568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23C03CF9" w14:textId="05EFACB2" w:rsidR="00626862" w:rsidRPr="00626862" w:rsidRDefault="00626862" w:rsidP="00626862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textAlignment w:val="baseline"/>
        <w:rPr>
          <w:rFonts w:ascii="Arial Narrow" w:hAnsi="Arial Narrow"/>
          <w:sz w:val="22"/>
          <w:szCs w:val="22"/>
        </w:rPr>
      </w:pPr>
      <w:r w:rsidRPr="00626862">
        <w:rPr>
          <w:rFonts w:ascii="Arial Narrow" w:hAnsi="Arial Narrow"/>
          <w:sz w:val="22"/>
          <w:szCs w:val="22"/>
        </w:rPr>
        <w:t>La persona responsable de transparencia dentro de la Asociación Niños Especiales de La Palma es Dª Omaira Álvarez, Directora del Centro NEP.</w:t>
      </w:r>
    </w:p>
    <w:p w14:paraId="2AA8562E" w14:textId="77777777" w:rsidR="00626862" w:rsidRPr="00626862" w:rsidRDefault="00626862" w:rsidP="00626862">
      <w:pPr>
        <w:pStyle w:val="NormalWeb"/>
        <w:shd w:val="clear" w:color="auto" w:fill="FFFFFF"/>
        <w:spacing w:before="0" w:beforeAutospacing="0" w:after="0" w:afterAutospacing="0"/>
        <w:ind w:left="-142" w:right="-568"/>
        <w:jc w:val="both"/>
        <w:textAlignment w:val="baseline"/>
        <w:rPr>
          <w:rFonts w:ascii="Arial Narrow" w:hAnsi="Arial Narrow"/>
          <w:sz w:val="22"/>
          <w:szCs w:val="22"/>
        </w:rPr>
      </w:pPr>
    </w:p>
    <w:p w14:paraId="20EFF074" w14:textId="1C66B131" w:rsidR="00626862" w:rsidRPr="00626862" w:rsidRDefault="00626862" w:rsidP="00626862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textAlignment w:val="baseline"/>
        <w:rPr>
          <w:rFonts w:ascii="Arial Narrow" w:hAnsi="Arial Narrow"/>
          <w:sz w:val="22"/>
          <w:szCs w:val="22"/>
        </w:rPr>
      </w:pPr>
      <w:r w:rsidRPr="00626862">
        <w:rPr>
          <w:rFonts w:ascii="Arial Narrow" w:hAnsi="Arial Narrow"/>
          <w:sz w:val="22"/>
          <w:szCs w:val="22"/>
        </w:rPr>
        <w:t>Asimismo, si Ud. requiere presentar una reclamación relacionada con el acceso a la información de NEP La Palma, puede dirigirse a la sede electrónica del Comisionado. En dicha </w:t>
      </w:r>
      <w:hyperlink r:id="rId11" w:tgtFrame="_blank" w:history="1">
        <w:r w:rsidRPr="00626862">
          <w:rPr>
            <w:rStyle w:val="Hipervnculo"/>
            <w:rFonts w:ascii="Arial Narrow" w:hAnsi="Arial Narrow"/>
            <w:sz w:val="22"/>
            <w:szCs w:val="22"/>
          </w:rPr>
          <w:t>página web</w:t>
        </w:r>
      </w:hyperlink>
      <w:r w:rsidRPr="00626862">
        <w:rPr>
          <w:rFonts w:ascii="Arial Narrow" w:hAnsi="Arial Narrow"/>
          <w:color w:val="4A4A4A"/>
          <w:sz w:val="22"/>
          <w:szCs w:val="22"/>
        </w:rPr>
        <w:t> </w:t>
      </w:r>
      <w:r w:rsidRPr="00626862">
        <w:rPr>
          <w:rFonts w:ascii="Arial Narrow" w:hAnsi="Arial Narrow"/>
          <w:sz w:val="22"/>
          <w:szCs w:val="22"/>
        </w:rPr>
        <w:t>podrá descargar el formulario y seguir los pasos correspondientes.</w:t>
      </w:r>
    </w:p>
    <w:p w14:paraId="251A2BBD" w14:textId="77777777" w:rsidR="00626862" w:rsidRPr="00626862" w:rsidRDefault="00626862" w:rsidP="00626862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textAlignment w:val="baseline"/>
        <w:rPr>
          <w:rFonts w:ascii="Arial Narrow" w:hAnsi="Arial Narrow"/>
          <w:sz w:val="22"/>
          <w:szCs w:val="22"/>
        </w:rPr>
      </w:pPr>
    </w:p>
    <w:p w14:paraId="0E490A84" w14:textId="77777777" w:rsidR="00626862" w:rsidRDefault="00626862" w:rsidP="00626862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64C6B586" w14:textId="77777777" w:rsidR="00626862" w:rsidRDefault="00626862" w:rsidP="00626862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2FE85D5F" w14:textId="2325309D" w:rsidR="00626862" w:rsidRDefault="00626862" w:rsidP="00626862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  <w:r w:rsidRPr="00626862">
        <w:rPr>
          <w:rFonts w:ascii="Arial Narrow" w:hAnsi="Arial Narrow"/>
          <w:sz w:val="22"/>
          <w:szCs w:val="22"/>
        </w:rPr>
        <w:t>Si así lo desea, podrá obtener más información sobre el compromiso de la Entidad, en la página </w:t>
      </w:r>
      <w:hyperlink r:id="rId12" w:tgtFrame="_blank" w:history="1">
        <w:r w:rsidRPr="00626862">
          <w:rPr>
            <w:rStyle w:val="Hipervnculo"/>
            <w:rFonts w:ascii="Arial Narrow" w:hAnsi="Arial Narrow"/>
            <w:b/>
            <w:bCs/>
            <w:sz w:val="22"/>
            <w:szCs w:val="22"/>
          </w:rPr>
          <w:t>Política de Transparencia</w:t>
        </w:r>
      </w:hyperlink>
      <w:r w:rsidRPr="00626862">
        <w:rPr>
          <w:rFonts w:ascii="Arial Narrow" w:hAnsi="Arial Narrow"/>
          <w:color w:val="4A4A4A"/>
          <w:sz w:val="22"/>
          <w:szCs w:val="22"/>
        </w:rPr>
        <w:t> </w:t>
      </w:r>
      <w:r w:rsidRPr="00626862">
        <w:rPr>
          <w:rFonts w:ascii="Arial Narrow" w:hAnsi="Arial Narrow"/>
          <w:sz w:val="22"/>
          <w:szCs w:val="22"/>
        </w:rPr>
        <w:t>de la Asociación Niños Especiales de La Palma.</w:t>
      </w:r>
    </w:p>
    <w:p w14:paraId="3ADEF2A8" w14:textId="77777777" w:rsidR="00626862" w:rsidRPr="00626862" w:rsidRDefault="00626862" w:rsidP="00626862">
      <w:pPr>
        <w:pStyle w:val="NormalWeb"/>
        <w:shd w:val="clear" w:color="auto" w:fill="FFFFFF"/>
        <w:spacing w:before="0" w:beforeAutospacing="0" w:after="0" w:afterAutospacing="0"/>
        <w:ind w:left="-142" w:right="-568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0052C714" w14:textId="77777777" w:rsidR="00626862" w:rsidRDefault="00626862" w:rsidP="00626862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  <w:r w:rsidRPr="00626862">
        <w:rPr>
          <w:rFonts w:ascii="Arial Narrow" w:hAnsi="Arial Narrow"/>
          <w:sz w:val="22"/>
          <w:szCs w:val="22"/>
        </w:rPr>
        <w:t>Adicionalmente, ponemos a disposición tanto de particulares, como de la administración pública, el </w:t>
      </w:r>
      <w:r w:rsidRPr="00626862">
        <w:rPr>
          <w:rFonts w:ascii="Arial Narrow" w:hAnsi="Arial Narrow"/>
          <w:b/>
          <w:bCs/>
          <w:sz w:val="22"/>
          <w:szCs w:val="22"/>
        </w:rPr>
        <w:t>Informe Anual de Cumplimiento de la Ley de Transparencia </w:t>
      </w:r>
      <w:r w:rsidRPr="00626862">
        <w:rPr>
          <w:rFonts w:ascii="Arial Narrow" w:hAnsi="Arial Narrow"/>
          <w:sz w:val="22"/>
          <w:szCs w:val="22"/>
        </w:rPr>
        <w:t>de NEP La Palma. Puede consultar todos los informes, desde el 2023 hasta el presente</w:t>
      </w:r>
      <w:r w:rsidRPr="00626862">
        <w:rPr>
          <w:rFonts w:ascii="Arial Narrow" w:hAnsi="Arial Narrow"/>
          <w:color w:val="4A4A4A"/>
          <w:sz w:val="22"/>
          <w:szCs w:val="22"/>
        </w:rPr>
        <w:t>, </w:t>
      </w:r>
      <w:hyperlink r:id="rId13" w:tgtFrame="_blank" w:history="1">
        <w:r w:rsidRPr="00626862">
          <w:rPr>
            <w:rStyle w:val="Hipervnculo"/>
            <w:rFonts w:ascii="Arial Narrow" w:hAnsi="Arial Narrow"/>
            <w:b/>
            <w:bCs/>
            <w:sz w:val="22"/>
            <w:szCs w:val="22"/>
          </w:rPr>
          <w:t>en este enlace</w:t>
        </w:r>
      </w:hyperlink>
      <w:r w:rsidRPr="00626862">
        <w:rPr>
          <w:rFonts w:ascii="Arial Narrow" w:hAnsi="Arial Narrow"/>
          <w:color w:val="4A4A4A"/>
          <w:sz w:val="22"/>
          <w:szCs w:val="22"/>
        </w:rPr>
        <w:t>.</w:t>
      </w:r>
    </w:p>
    <w:p w14:paraId="7D5BE3E3" w14:textId="77777777" w:rsidR="00626862" w:rsidRPr="00626862" w:rsidRDefault="00626862" w:rsidP="00626862">
      <w:pPr>
        <w:pStyle w:val="NormalWeb"/>
        <w:shd w:val="clear" w:color="auto" w:fill="FFFFFF"/>
        <w:spacing w:before="0" w:beforeAutospacing="0" w:after="0" w:afterAutospacing="0"/>
        <w:ind w:left="-142" w:right="-568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02ABFB46" w14:textId="77777777" w:rsidR="00626862" w:rsidRDefault="00626862" w:rsidP="00626862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textAlignment w:val="baseline"/>
        <w:rPr>
          <w:rFonts w:ascii="Arial Narrow" w:hAnsi="Arial Narrow"/>
          <w:b/>
          <w:bCs/>
          <w:color w:val="4A4A4A"/>
          <w:sz w:val="22"/>
          <w:szCs w:val="22"/>
        </w:rPr>
      </w:pPr>
      <w:r w:rsidRPr="00626862">
        <w:rPr>
          <w:rFonts w:ascii="Arial Narrow" w:hAnsi="Arial Narrow"/>
          <w:sz w:val="22"/>
          <w:szCs w:val="22"/>
        </w:rPr>
        <w:t>Como parte del compromiso de Transparencia de Niños Especiales de La Palma, la Entidad está trabajando actualmente en su </w:t>
      </w:r>
      <w:hyperlink r:id="rId14" w:tgtFrame="_blank" w:history="1">
        <w:r w:rsidRPr="00626862">
          <w:rPr>
            <w:rStyle w:val="Hipervnculo"/>
            <w:rFonts w:ascii="Arial Narrow" w:hAnsi="Arial Narrow"/>
            <w:b/>
            <w:bCs/>
            <w:sz w:val="22"/>
            <w:szCs w:val="22"/>
          </w:rPr>
          <w:t>Política Anti-Corrupción</w:t>
        </w:r>
      </w:hyperlink>
      <w:r w:rsidRPr="00626862">
        <w:rPr>
          <w:rFonts w:ascii="Arial Narrow" w:hAnsi="Arial Narrow"/>
          <w:color w:val="4A4A4A"/>
          <w:sz w:val="22"/>
          <w:szCs w:val="22"/>
        </w:rPr>
        <w:t> </w:t>
      </w:r>
      <w:r w:rsidRPr="00626862">
        <w:rPr>
          <w:rFonts w:ascii="Arial Narrow" w:hAnsi="Arial Narrow"/>
          <w:sz w:val="22"/>
          <w:szCs w:val="22"/>
        </w:rPr>
        <w:t>y cuenta con un </w:t>
      </w:r>
      <w:r w:rsidRPr="00626862">
        <w:rPr>
          <w:rFonts w:ascii="Arial Narrow" w:hAnsi="Arial Narrow"/>
          <w:b/>
          <w:bCs/>
          <w:sz w:val="22"/>
          <w:szCs w:val="22"/>
        </w:rPr>
        <w:t>Código de Ética y Conducta.</w:t>
      </w:r>
    </w:p>
    <w:p w14:paraId="14BD75D2" w14:textId="77777777" w:rsidR="00626862" w:rsidRPr="00626862" w:rsidRDefault="00626862" w:rsidP="00626862">
      <w:pPr>
        <w:pStyle w:val="NormalWeb"/>
        <w:shd w:val="clear" w:color="auto" w:fill="FFFFFF"/>
        <w:spacing w:before="0" w:beforeAutospacing="0" w:after="0" w:afterAutospacing="0"/>
        <w:ind w:left="-142" w:right="-568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1AD357F8" w14:textId="77777777" w:rsidR="00626862" w:rsidRPr="00626862" w:rsidRDefault="00626862" w:rsidP="00626862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textAlignment w:val="baseline"/>
        <w:rPr>
          <w:rFonts w:ascii="Arial Narrow" w:hAnsi="Arial Narrow"/>
          <w:sz w:val="22"/>
          <w:szCs w:val="22"/>
        </w:rPr>
      </w:pPr>
      <w:r w:rsidRPr="00626862">
        <w:rPr>
          <w:rFonts w:ascii="Arial Narrow" w:hAnsi="Arial Narrow"/>
          <w:sz w:val="22"/>
          <w:szCs w:val="22"/>
        </w:rPr>
        <w:t>A su vez, tiene como referente tanto el presente </w:t>
      </w:r>
      <w:hyperlink r:id="rId15" w:tgtFrame="_blank" w:history="1">
        <w:r w:rsidRPr="00626862">
          <w:rPr>
            <w:rStyle w:val="Hipervnculo"/>
            <w:rFonts w:ascii="Arial Narrow" w:hAnsi="Arial Narrow"/>
            <w:b/>
            <w:bCs/>
            <w:sz w:val="22"/>
            <w:szCs w:val="22"/>
          </w:rPr>
          <w:t>Manual de Prevención de Delitos</w:t>
        </w:r>
      </w:hyperlink>
      <w:r w:rsidRPr="00626862">
        <w:rPr>
          <w:rFonts w:ascii="Arial Narrow" w:hAnsi="Arial Narrow"/>
          <w:color w:val="4A4A4A"/>
          <w:sz w:val="22"/>
          <w:szCs w:val="22"/>
        </w:rPr>
        <w:t> </w:t>
      </w:r>
      <w:r w:rsidRPr="00626862">
        <w:rPr>
          <w:rFonts w:ascii="Arial Narrow" w:hAnsi="Arial Narrow"/>
          <w:sz w:val="22"/>
          <w:szCs w:val="22"/>
        </w:rPr>
        <w:t>como el correspondiente </w:t>
      </w:r>
      <w:r w:rsidRPr="00626862">
        <w:rPr>
          <w:rFonts w:ascii="Arial Narrow" w:hAnsi="Arial Narrow"/>
          <w:b/>
          <w:bCs/>
          <w:sz w:val="22"/>
          <w:szCs w:val="22"/>
        </w:rPr>
        <w:t>Código Ético y de Conducta</w:t>
      </w:r>
      <w:r w:rsidRPr="00626862">
        <w:rPr>
          <w:rFonts w:ascii="Arial Narrow" w:hAnsi="Arial Narrow"/>
          <w:sz w:val="22"/>
          <w:szCs w:val="22"/>
        </w:rPr>
        <w:t> de la Asociación Niños Especiales de La Palma.</w:t>
      </w:r>
    </w:p>
    <w:p w14:paraId="7FEB6CB6" w14:textId="77777777" w:rsidR="00626862" w:rsidRPr="00626862" w:rsidRDefault="00626862" w:rsidP="00626862">
      <w:pPr>
        <w:pStyle w:val="NormalWeb"/>
        <w:shd w:val="clear" w:color="auto" w:fill="FFFFFF"/>
        <w:spacing w:before="0" w:beforeAutospacing="0" w:after="0" w:afterAutospacing="0"/>
        <w:ind w:left="-142" w:right="-568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38E27509" w14:textId="0BB344D1" w:rsidR="00626862" w:rsidRPr="00626862" w:rsidRDefault="00626862" w:rsidP="00626862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textAlignment w:val="baseline"/>
        <w:rPr>
          <w:rFonts w:ascii="Arial Narrow" w:hAnsi="Arial Narrow"/>
          <w:sz w:val="22"/>
          <w:szCs w:val="22"/>
        </w:rPr>
      </w:pPr>
      <w:r w:rsidRPr="00626862">
        <w:rPr>
          <w:rFonts w:ascii="Arial Narrow" w:hAnsi="Arial Narrow"/>
          <w:sz w:val="22"/>
          <w:szCs w:val="22"/>
        </w:rPr>
        <w:t>Por último, ponemos a disposición de todas las personas la </w:t>
      </w:r>
      <w:hyperlink r:id="rId16" w:history="1">
        <w:r w:rsidRPr="00B0620B">
          <w:rPr>
            <w:rStyle w:val="Hipervnculo"/>
            <w:rFonts w:ascii="Arial Narrow" w:hAnsi="Arial Narrow"/>
            <w:b/>
            <w:bCs/>
            <w:sz w:val="22"/>
            <w:szCs w:val="22"/>
          </w:rPr>
          <w:t>Política de Accesibilidad</w:t>
        </w:r>
        <w:r w:rsidRPr="00B0620B">
          <w:rPr>
            <w:rStyle w:val="Hipervnculo"/>
            <w:rFonts w:ascii="Arial Narrow" w:hAnsi="Arial Narrow"/>
            <w:sz w:val="22"/>
            <w:szCs w:val="22"/>
          </w:rPr>
          <w:t> </w:t>
        </w:r>
      </w:hyperlink>
      <w:r w:rsidRPr="00626862">
        <w:rPr>
          <w:rFonts w:ascii="Arial Narrow" w:hAnsi="Arial Narrow"/>
          <w:sz w:val="22"/>
          <w:szCs w:val="22"/>
        </w:rPr>
        <w:t>de NEP La Palma, así como la </w:t>
      </w:r>
      <w:hyperlink r:id="rId17" w:history="1">
        <w:r w:rsidRPr="00B0620B">
          <w:rPr>
            <w:rStyle w:val="Hipervnculo"/>
            <w:rFonts w:ascii="Arial Narrow" w:hAnsi="Arial Narrow"/>
            <w:b/>
            <w:bCs/>
            <w:sz w:val="22"/>
            <w:szCs w:val="22"/>
          </w:rPr>
          <w:t>Declaración de Accesibilidad</w:t>
        </w:r>
      </w:hyperlink>
      <w:r w:rsidRPr="00626862">
        <w:rPr>
          <w:rFonts w:ascii="Arial Narrow" w:hAnsi="Arial Narrow"/>
          <w:sz w:val="22"/>
          <w:szCs w:val="22"/>
        </w:rPr>
        <w:t> en la que se pueden consultar los informes de accesibilidad de la página web de la Asociación.</w:t>
      </w:r>
    </w:p>
    <w:p w14:paraId="26B55C55" w14:textId="77777777" w:rsidR="004E7A91" w:rsidRPr="00626862" w:rsidRDefault="004E7A91" w:rsidP="00626862">
      <w:pPr>
        <w:pStyle w:val="NormalWeb"/>
        <w:shd w:val="clear" w:color="auto" w:fill="FFFFFF"/>
        <w:spacing w:before="0" w:beforeAutospacing="0" w:after="0" w:afterAutospacing="0"/>
        <w:ind w:left="-142" w:right="-568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279CBCFB" w14:textId="77777777" w:rsidR="004E7A91" w:rsidRPr="008D402B" w:rsidRDefault="004E7A91" w:rsidP="004E7A91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rPr>
          <w:rFonts w:ascii="Arial" w:hAnsi="Arial" w:cs="Arial"/>
          <w:sz w:val="22"/>
          <w:szCs w:val="22"/>
        </w:rPr>
      </w:pPr>
    </w:p>
    <w:p w14:paraId="430ABE27" w14:textId="77777777" w:rsidR="004E7A91" w:rsidRDefault="004E7A91" w:rsidP="004E7A91">
      <w:pPr>
        <w:pStyle w:val="Ttulo2"/>
        <w:shd w:val="clear" w:color="auto" w:fill="FFFFFF"/>
        <w:spacing w:before="0" w:beforeAutospacing="0" w:after="0" w:afterAutospacing="0"/>
        <w:ind w:left="-142" w:right="-568"/>
        <w:textAlignment w:val="baseline"/>
        <w:rPr>
          <w:rStyle w:val="Textoennegrita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0E2DB743" w14:textId="77777777" w:rsidR="004E7A91" w:rsidRDefault="004E7A91" w:rsidP="004E7A91"/>
    <w:p w14:paraId="1CF99309" w14:textId="466BBC8B" w:rsidR="00A277D2" w:rsidRPr="008D402B" w:rsidRDefault="00A277D2" w:rsidP="00A277D2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rPr>
          <w:rFonts w:ascii="Arial" w:hAnsi="Arial" w:cs="Arial"/>
          <w:sz w:val="22"/>
          <w:szCs w:val="22"/>
        </w:rPr>
      </w:pPr>
    </w:p>
    <w:p w14:paraId="1020A10A" w14:textId="77777777" w:rsidR="00EB2B20" w:rsidRDefault="00EB2B20" w:rsidP="00A277D2">
      <w:pPr>
        <w:pStyle w:val="Ttulo2"/>
        <w:shd w:val="clear" w:color="auto" w:fill="FFFFFF"/>
        <w:spacing w:before="0" w:beforeAutospacing="0" w:after="0" w:afterAutospacing="0"/>
        <w:ind w:left="-142" w:right="-568"/>
        <w:textAlignment w:val="baseline"/>
        <w:rPr>
          <w:rStyle w:val="Textoennegrita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</w:pPr>
    </w:p>
    <w:sectPr w:rsidR="00EB2B20">
      <w:headerReference w:type="default" r:id="rId18"/>
      <w:footerReference w:type="defaul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B7EDC" w14:textId="77777777" w:rsidR="009218B7" w:rsidRDefault="009218B7" w:rsidP="006153EC">
      <w:r>
        <w:separator/>
      </w:r>
    </w:p>
  </w:endnote>
  <w:endnote w:type="continuationSeparator" w:id="0">
    <w:p w14:paraId="5B164F2E" w14:textId="77777777" w:rsidR="009218B7" w:rsidRDefault="009218B7" w:rsidP="00615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5DCAE" w14:textId="77777777" w:rsidR="006153EC" w:rsidRPr="0002008E" w:rsidRDefault="006153EC" w:rsidP="006153EC">
    <w:pPr>
      <w:pStyle w:val="Piedepgina"/>
      <w:jc w:val="center"/>
      <w:rPr>
        <w:rFonts w:ascii="Arial Narrow" w:hAnsi="Arial Narrow"/>
        <w:sz w:val="16"/>
        <w:szCs w:val="16"/>
      </w:rPr>
    </w:pPr>
    <w:r w:rsidRPr="0002008E">
      <w:rPr>
        <w:rFonts w:ascii="Arial Narrow" w:hAnsi="Arial Narrow"/>
        <w:sz w:val="16"/>
        <w:szCs w:val="16"/>
      </w:rPr>
      <w:t xml:space="preserve">Asociación Niños Especiales de La Palma – NEP. CIF: G38464418. </w:t>
    </w:r>
    <w:r>
      <w:rPr>
        <w:rFonts w:ascii="Arial Narrow" w:hAnsi="Arial Narrow"/>
        <w:sz w:val="16"/>
        <w:szCs w:val="16"/>
      </w:rPr>
      <w:t>Nº de Registro</w:t>
    </w:r>
    <w:r w:rsidRPr="0002008E">
      <w:rPr>
        <w:rFonts w:ascii="Arial Narrow" w:hAnsi="Arial Narrow"/>
        <w:sz w:val="16"/>
        <w:szCs w:val="16"/>
      </w:rPr>
      <w:t xml:space="preserve">: </w:t>
    </w:r>
    <w:r>
      <w:rPr>
        <w:rFonts w:ascii="Arial Narrow" w:hAnsi="Arial Narrow"/>
        <w:sz w:val="16"/>
        <w:szCs w:val="16"/>
      </w:rPr>
      <w:t>12748</w:t>
    </w:r>
  </w:p>
  <w:p w14:paraId="17FC17C2" w14:textId="16F9FF27" w:rsidR="006153EC" w:rsidRDefault="006153EC" w:rsidP="001772B3">
    <w:pPr>
      <w:pStyle w:val="Piedepgina"/>
      <w:jc w:val="center"/>
    </w:pPr>
    <w:r>
      <w:rPr>
        <w:rFonts w:ascii="Arial Narrow" w:hAnsi="Arial Narrow" w:cs="Arial"/>
        <w:sz w:val="16"/>
        <w:szCs w:val="16"/>
        <w:shd w:val="clear" w:color="auto" w:fill="FFFFFF"/>
      </w:rPr>
      <w:t>Camino Las Piteras, 22.</w:t>
    </w:r>
    <w:r w:rsidRPr="0002008E">
      <w:rPr>
        <w:rFonts w:ascii="Arial Narrow" w:hAnsi="Arial Narrow" w:cs="Arial"/>
        <w:sz w:val="16"/>
        <w:szCs w:val="16"/>
        <w:shd w:val="clear" w:color="auto" w:fill="FFFFFF"/>
      </w:rPr>
      <w:t xml:space="preserve"> Jedey. </w:t>
    </w:r>
    <w:r w:rsidRPr="00626862">
      <w:rPr>
        <w:rFonts w:ascii="Arial Narrow" w:hAnsi="Arial Narrow" w:cs="Arial"/>
        <w:sz w:val="16"/>
        <w:szCs w:val="16"/>
        <w:shd w:val="clear" w:color="auto" w:fill="FFFFFF"/>
        <w:lang w:val="en-US"/>
      </w:rPr>
      <w:t>CP 38759.</w:t>
    </w:r>
    <w:r w:rsidR="004263F9" w:rsidRPr="00626862">
      <w:rPr>
        <w:rFonts w:ascii="Arial Narrow" w:hAnsi="Arial Narrow" w:cs="Arial"/>
        <w:sz w:val="16"/>
        <w:szCs w:val="16"/>
        <w:shd w:val="clear" w:color="auto" w:fill="FFFFFF"/>
        <w:lang w:val="en-US"/>
      </w:rPr>
      <w:t xml:space="preserve"> </w:t>
    </w:r>
    <w:r w:rsidRPr="00626862">
      <w:rPr>
        <w:rFonts w:ascii="Arial Narrow" w:hAnsi="Arial Narrow" w:cs="Arial"/>
        <w:b/>
        <w:bCs/>
        <w:sz w:val="16"/>
        <w:szCs w:val="16"/>
        <w:bdr w:val="none" w:sz="0" w:space="0" w:color="auto" w:frame="1"/>
        <w:lang w:val="en-US" w:eastAsia="es-ES"/>
      </w:rPr>
      <w:t>Tel:</w:t>
    </w:r>
    <w:r w:rsidRPr="00626862">
      <w:rPr>
        <w:rFonts w:ascii="Arial Narrow" w:hAnsi="Arial Narrow" w:cs="Arial"/>
        <w:sz w:val="16"/>
        <w:szCs w:val="16"/>
        <w:lang w:val="en-US" w:eastAsia="es-ES"/>
      </w:rPr>
      <w:t> 922 462 886</w:t>
    </w:r>
    <w:r w:rsidR="001772B3" w:rsidRPr="00626862">
      <w:rPr>
        <w:rFonts w:ascii="Arial Narrow" w:hAnsi="Arial Narrow" w:cs="Arial"/>
        <w:sz w:val="16"/>
        <w:szCs w:val="16"/>
        <w:lang w:val="en-US" w:eastAsia="es-ES"/>
      </w:rPr>
      <w:t xml:space="preserve">. </w:t>
    </w:r>
    <w:r w:rsidRPr="00626862">
      <w:rPr>
        <w:rFonts w:ascii="Arial Narrow" w:hAnsi="Arial Narrow"/>
        <w:b/>
        <w:bCs/>
        <w:color w:val="1C1C1C"/>
        <w:sz w:val="16"/>
        <w:szCs w:val="16"/>
        <w:bdr w:val="none" w:sz="0" w:space="0" w:color="auto" w:frame="1"/>
        <w:lang w:val="en-US" w:eastAsia="es-ES"/>
      </w:rPr>
      <w:t>E-mail:</w:t>
    </w:r>
    <w:r w:rsidRPr="00626862">
      <w:rPr>
        <w:rFonts w:ascii="Arial Narrow" w:hAnsi="Arial Narrow"/>
        <w:color w:val="797979"/>
        <w:sz w:val="16"/>
        <w:szCs w:val="16"/>
        <w:lang w:val="en-US" w:eastAsia="es-ES"/>
      </w:rPr>
      <w:t> </w:t>
    </w:r>
    <w:r>
      <w:fldChar w:fldCharType="begin"/>
    </w:r>
    <w:r w:rsidRPr="001A6176">
      <w:rPr>
        <w:lang w:val="en-US"/>
      </w:rPr>
      <w:instrText>HYPERLINK "mailto:direccion@asociacionnep.org"</w:instrText>
    </w:r>
    <w:r>
      <w:fldChar w:fldCharType="separate"/>
    </w:r>
    <w:r w:rsidRPr="00626862">
      <w:rPr>
        <w:rFonts w:ascii="Arial Narrow" w:hAnsi="Arial Narrow"/>
        <w:color w:val="000000"/>
        <w:sz w:val="16"/>
        <w:szCs w:val="16"/>
        <w:bdr w:val="none" w:sz="0" w:space="0" w:color="auto" w:frame="1"/>
        <w:lang w:val="en-US" w:eastAsia="es-ES"/>
      </w:rPr>
      <w:t>direccion@asociacionnep.org</w:t>
    </w:r>
    <w:r>
      <w:fldChar w:fldCharType="end"/>
    </w:r>
    <w:r w:rsidRPr="00626862">
      <w:rPr>
        <w:rFonts w:ascii="Arial Narrow" w:hAnsi="Arial Narrow"/>
        <w:color w:val="797979"/>
        <w:sz w:val="16"/>
        <w:szCs w:val="16"/>
        <w:lang w:val="en-US" w:eastAsia="es-ES"/>
      </w:rPr>
      <w:t xml:space="preserve">. </w:t>
    </w:r>
    <w:r w:rsidRPr="00D41994">
      <w:rPr>
        <w:rFonts w:ascii="Arial Narrow" w:hAnsi="Arial Narrow"/>
        <w:b/>
        <w:sz w:val="16"/>
        <w:szCs w:val="16"/>
      </w:rPr>
      <w:t>Web:</w:t>
    </w:r>
    <w:r w:rsidRPr="00D41994">
      <w:rPr>
        <w:rFonts w:ascii="Arial Narrow" w:hAnsi="Arial Narrow"/>
        <w:sz w:val="16"/>
        <w:szCs w:val="16"/>
      </w:rPr>
      <w:t xml:space="preserve"> </w:t>
    </w:r>
    <w:hyperlink r:id="rId1" w:history="1">
      <w:r w:rsidRPr="00D26030">
        <w:rPr>
          <w:rStyle w:val="Hipervnculo"/>
          <w:rFonts w:ascii="Arial Narrow" w:hAnsi="Arial Narrow"/>
          <w:sz w:val="16"/>
          <w:szCs w:val="16"/>
        </w:rPr>
        <w:t>https://www.asociacionnep.org/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39BDD" w14:textId="77777777" w:rsidR="009218B7" w:rsidRDefault="009218B7" w:rsidP="006153EC">
      <w:r>
        <w:separator/>
      </w:r>
    </w:p>
  </w:footnote>
  <w:footnote w:type="continuationSeparator" w:id="0">
    <w:p w14:paraId="0178D420" w14:textId="77777777" w:rsidR="009218B7" w:rsidRDefault="009218B7" w:rsidP="00615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15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94"/>
      <w:gridCol w:w="4394"/>
      <w:gridCol w:w="2126"/>
    </w:tblGrid>
    <w:tr w:rsidR="008F79F9" w14:paraId="19302DD4" w14:textId="77777777" w:rsidTr="003860BA">
      <w:trPr>
        <w:cantSplit/>
        <w:trHeight w:val="1064"/>
      </w:trPr>
      <w:tc>
        <w:tcPr>
          <w:tcW w:w="2694" w:type="dxa"/>
          <w:vAlign w:val="center"/>
        </w:tcPr>
        <w:p w14:paraId="53F76816" w14:textId="77777777" w:rsidR="008F79F9" w:rsidRPr="00B16E05" w:rsidRDefault="008F79F9" w:rsidP="008F79F9">
          <w:pPr>
            <w:jc w:val="center"/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685AE2B9" wp14:editId="01B8C2B4">
                <wp:extent cx="1285875" cy="741045"/>
                <wp:effectExtent l="0" t="0" r="9525" b="1905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208" cy="7510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14:paraId="4C447329" w14:textId="22FF91D1" w:rsidR="00167DD9" w:rsidRDefault="00926885" w:rsidP="008F79F9">
          <w:pPr>
            <w:pStyle w:val="Encabezado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Derecho de Acceso</w:t>
          </w:r>
          <w:r w:rsidR="00167DD9">
            <w:rPr>
              <w:rFonts w:ascii="Arial Narrow" w:hAnsi="Arial Narrow"/>
              <w:b/>
              <w:sz w:val="28"/>
              <w:szCs w:val="28"/>
            </w:rPr>
            <w:t xml:space="preserve"> –</w:t>
          </w:r>
        </w:p>
        <w:p w14:paraId="5561056F" w14:textId="01E3D0AF" w:rsidR="008F79F9" w:rsidRPr="00B2524E" w:rsidRDefault="00167DD9" w:rsidP="008F79F9">
          <w:pPr>
            <w:pStyle w:val="Encabezado"/>
            <w:jc w:val="center"/>
            <w:rPr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Asoc. Niños Especiales de La Palma</w:t>
          </w:r>
          <w:r w:rsidR="008F79F9">
            <w:rPr>
              <w:rFonts w:ascii="Arial Narrow" w:hAnsi="Arial Narrow"/>
              <w:b/>
              <w:sz w:val="28"/>
              <w:szCs w:val="28"/>
            </w:rPr>
            <w:t xml:space="preserve"> </w:t>
          </w:r>
        </w:p>
      </w:tc>
      <w:tc>
        <w:tcPr>
          <w:tcW w:w="2126" w:type="dxa"/>
          <w:vAlign w:val="center"/>
        </w:tcPr>
        <w:p w14:paraId="061A4D51" w14:textId="77777777" w:rsidR="008F79F9" w:rsidRDefault="008F79F9" w:rsidP="008F79F9">
          <w:pPr>
            <w:pStyle w:val="Encabezado"/>
            <w:jc w:val="center"/>
            <w:rPr>
              <w:b/>
              <w:bCs/>
              <w:sz w:val="20"/>
              <w:szCs w:val="24"/>
            </w:rPr>
          </w:pPr>
        </w:p>
        <w:p w14:paraId="3A14D5AC" w14:textId="49ABECEF" w:rsidR="008F79F9" w:rsidRPr="00292C9D" w:rsidRDefault="008F79F9" w:rsidP="008F79F9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292C9D">
            <w:rPr>
              <w:rFonts w:ascii="Arial Narrow" w:hAnsi="Arial Narrow"/>
              <w:b/>
              <w:bCs/>
            </w:rPr>
            <w:t>Fecha: 202</w:t>
          </w:r>
          <w:r w:rsidR="00CB4B52">
            <w:rPr>
              <w:rFonts w:ascii="Arial Narrow" w:hAnsi="Arial Narrow"/>
              <w:b/>
              <w:bCs/>
            </w:rPr>
            <w:t>6</w:t>
          </w:r>
        </w:p>
        <w:p w14:paraId="4C55F8A2" w14:textId="77777777" w:rsidR="008F79F9" w:rsidRPr="00B2524E" w:rsidRDefault="008F79F9" w:rsidP="008F79F9">
          <w:pPr>
            <w:pStyle w:val="Encabezado"/>
            <w:rPr>
              <w:sz w:val="20"/>
            </w:rPr>
          </w:pPr>
        </w:p>
      </w:tc>
    </w:tr>
  </w:tbl>
  <w:p w14:paraId="5AD63AF9" w14:textId="77777777" w:rsidR="008F79F9" w:rsidRDefault="008F7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D78"/>
    <w:multiLevelType w:val="multilevel"/>
    <w:tmpl w:val="EC1C80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41EBD"/>
    <w:multiLevelType w:val="multilevel"/>
    <w:tmpl w:val="CA56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D837AD"/>
    <w:multiLevelType w:val="multilevel"/>
    <w:tmpl w:val="360C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DF0184"/>
    <w:multiLevelType w:val="multilevel"/>
    <w:tmpl w:val="C35E99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E234CF"/>
    <w:multiLevelType w:val="hybridMultilevel"/>
    <w:tmpl w:val="45D2EC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9206A"/>
    <w:multiLevelType w:val="multilevel"/>
    <w:tmpl w:val="81F4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62319C"/>
    <w:multiLevelType w:val="multilevel"/>
    <w:tmpl w:val="E51295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8B055C"/>
    <w:multiLevelType w:val="hybridMultilevel"/>
    <w:tmpl w:val="71844CE4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3B1544D1"/>
    <w:multiLevelType w:val="multilevel"/>
    <w:tmpl w:val="87B46E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181CAB"/>
    <w:multiLevelType w:val="multilevel"/>
    <w:tmpl w:val="0DC6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3F55B5"/>
    <w:multiLevelType w:val="hybridMultilevel"/>
    <w:tmpl w:val="5E1E2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D3DD0"/>
    <w:multiLevelType w:val="multilevel"/>
    <w:tmpl w:val="3198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11A0EA0"/>
    <w:multiLevelType w:val="multilevel"/>
    <w:tmpl w:val="942C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3D75C4"/>
    <w:multiLevelType w:val="multilevel"/>
    <w:tmpl w:val="4E4E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C826EE"/>
    <w:multiLevelType w:val="hybridMultilevel"/>
    <w:tmpl w:val="E94E0F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40845"/>
    <w:multiLevelType w:val="multilevel"/>
    <w:tmpl w:val="D10A27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C60BDA"/>
    <w:multiLevelType w:val="multilevel"/>
    <w:tmpl w:val="B092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822C6A"/>
    <w:multiLevelType w:val="multilevel"/>
    <w:tmpl w:val="4F8E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49780573">
    <w:abstractNumId w:val="13"/>
  </w:num>
  <w:num w:numId="2" w16cid:durableId="1734158698">
    <w:abstractNumId w:val="17"/>
  </w:num>
  <w:num w:numId="3" w16cid:durableId="2005938124">
    <w:abstractNumId w:val="1"/>
  </w:num>
  <w:num w:numId="4" w16cid:durableId="1871606955">
    <w:abstractNumId w:val="15"/>
  </w:num>
  <w:num w:numId="5" w16cid:durableId="926618629">
    <w:abstractNumId w:val="9"/>
  </w:num>
  <w:num w:numId="6" w16cid:durableId="674499066">
    <w:abstractNumId w:val="16"/>
  </w:num>
  <w:num w:numId="7" w16cid:durableId="1491944319">
    <w:abstractNumId w:val="5"/>
  </w:num>
  <w:num w:numId="8" w16cid:durableId="817957723">
    <w:abstractNumId w:val="12"/>
  </w:num>
  <w:num w:numId="9" w16cid:durableId="760561984">
    <w:abstractNumId w:val="4"/>
  </w:num>
  <w:num w:numId="10" w16cid:durableId="156653796">
    <w:abstractNumId w:val="7"/>
  </w:num>
  <w:num w:numId="11" w16cid:durableId="1521696035">
    <w:abstractNumId w:val="14"/>
  </w:num>
  <w:num w:numId="12" w16cid:durableId="549222481">
    <w:abstractNumId w:val="10"/>
  </w:num>
  <w:num w:numId="13" w16cid:durableId="1137264881">
    <w:abstractNumId w:val="8"/>
  </w:num>
  <w:num w:numId="14" w16cid:durableId="293601436">
    <w:abstractNumId w:val="0"/>
  </w:num>
  <w:num w:numId="15" w16cid:durableId="909194955">
    <w:abstractNumId w:val="6"/>
  </w:num>
  <w:num w:numId="16" w16cid:durableId="2050185224">
    <w:abstractNumId w:val="3"/>
  </w:num>
  <w:num w:numId="17" w16cid:durableId="1563296963">
    <w:abstractNumId w:val="11"/>
  </w:num>
  <w:num w:numId="18" w16cid:durableId="532424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EF"/>
    <w:rsid w:val="00007118"/>
    <w:rsid w:val="000345EF"/>
    <w:rsid w:val="00037BCB"/>
    <w:rsid w:val="00045429"/>
    <w:rsid w:val="000621D2"/>
    <w:rsid w:val="000E2562"/>
    <w:rsid w:val="001240C8"/>
    <w:rsid w:val="00160484"/>
    <w:rsid w:val="00164125"/>
    <w:rsid w:val="00167DD9"/>
    <w:rsid w:val="001772B3"/>
    <w:rsid w:val="00184041"/>
    <w:rsid w:val="00196104"/>
    <w:rsid w:val="001A1BD9"/>
    <w:rsid w:val="001A6176"/>
    <w:rsid w:val="001C226A"/>
    <w:rsid w:val="001D164B"/>
    <w:rsid w:val="001D7807"/>
    <w:rsid w:val="002068D4"/>
    <w:rsid w:val="0021326A"/>
    <w:rsid w:val="0022288E"/>
    <w:rsid w:val="00230FE8"/>
    <w:rsid w:val="00260574"/>
    <w:rsid w:val="0026377D"/>
    <w:rsid w:val="002A2263"/>
    <w:rsid w:val="002A7B28"/>
    <w:rsid w:val="002B4938"/>
    <w:rsid w:val="002F0137"/>
    <w:rsid w:val="003342D0"/>
    <w:rsid w:val="00343FB2"/>
    <w:rsid w:val="003602FD"/>
    <w:rsid w:val="003F25ED"/>
    <w:rsid w:val="003F4C29"/>
    <w:rsid w:val="00407533"/>
    <w:rsid w:val="00417B16"/>
    <w:rsid w:val="004263F9"/>
    <w:rsid w:val="0046397C"/>
    <w:rsid w:val="004B324F"/>
    <w:rsid w:val="004B62EB"/>
    <w:rsid w:val="004C7883"/>
    <w:rsid w:val="004D62A6"/>
    <w:rsid w:val="004E715B"/>
    <w:rsid w:val="004E7A91"/>
    <w:rsid w:val="00571BC1"/>
    <w:rsid w:val="00596201"/>
    <w:rsid w:val="005B0C75"/>
    <w:rsid w:val="006153EC"/>
    <w:rsid w:val="00626862"/>
    <w:rsid w:val="00635358"/>
    <w:rsid w:val="00657EE1"/>
    <w:rsid w:val="00661C9B"/>
    <w:rsid w:val="006668D3"/>
    <w:rsid w:val="00676CEF"/>
    <w:rsid w:val="00684B6B"/>
    <w:rsid w:val="006A0996"/>
    <w:rsid w:val="006C164E"/>
    <w:rsid w:val="006C2DE0"/>
    <w:rsid w:val="006C7836"/>
    <w:rsid w:val="006D1259"/>
    <w:rsid w:val="006E7F58"/>
    <w:rsid w:val="00710CF0"/>
    <w:rsid w:val="00714160"/>
    <w:rsid w:val="007362E7"/>
    <w:rsid w:val="00737D55"/>
    <w:rsid w:val="007A7E5D"/>
    <w:rsid w:val="007B6477"/>
    <w:rsid w:val="007E7626"/>
    <w:rsid w:val="007F35A7"/>
    <w:rsid w:val="008003E4"/>
    <w:rsid w:val="00820A62"/>
    <w:rsid w:val="00836C43"/>
    <w:rsid w:val="0085689A"/>
    <w:rsid w:val="008776DF"/>
    <w:rsid w:val="00895E98"/>
    <w:rsid w:val="00897622"/>
    <w:rsid w:val="008B06E9"/>
    <w:rsid w:val="008B5D62"/>
    <w:rsid w:val="008F79F9"/>
    <w:rsid w:val="00917C2A"/>
    <w:rsid w:val="009218B7"/>
    <w:rsid w:val="00924C2B"/>
    <w:rsid w:val="00926885"/>
    <w:rsid w:val="00930D73"/>
    <w:rsid w:val="00931026"/>
    <w:rsid w:val="00945767"/>
    <w:rsid w:val="009D2E7C"/>
    <w:rsid w:val="009E4683"/>
    <w:rsid w:val="00A277D2"/>
    <w:rsid w:val="00A546C6"/>
    <w:rsid w:val="00A61848"/>
    <w:rsid w:val="00A9072E"/>
    <w:rsid w:val="00AA04C6"/>
    <w:rsid w:val="00B0620B"/>
    <w:rsid w:val="00B77DFA"/>
    <w:rsid w:val="00BA7E7A"/>
    <w:rsid w:val="00BF484C"/>
    <w:rsid w:val="00C03BE3"/>
    <w:rsid w:val="00C11703"/>
    <w:rsid w:val="00C32E77"/>
    <w:rsid w:val="00C66450"/>
    <w:rsid w:val="00C71995"/>
    <w:rsid w:val="00C979D5"/>
    <w:rsid w:val="00CA631F"/>
    <w:rsid w:val="00CB4B52"/>
    <w:rsid w:val="00CD0290"/>
    <w:rsid w:val="00CE0539"/>
    <w:rsid w:val="00D002F2"/>
    <w:rsid w:val="00D37EF5"/>
    <w:rsid w:val="00D5319E"/>
    <w:rsid w:val="00D71161"/>
    <w:rsid w:val="00D75D66"/>
    <w:rsid w:val="00DC5A2B"/>
    <w:rsid w:val="00E40D5F"/>
    <w:rsid w:val="00E41122"/>
    <w:rsid w:val="00E832F1"/>
    <w:rsid w:val="00EB2B20"/>
    <w:rsid w:val="00EB452F"/>
    <w:rsid w:val="00EC6D65"/>
    <w:rsid w:val="00ED68FC"/>
    <w:rsid w:val="00F112AA"/>
    <w:rsid w:val="00F11857"/>
    <w:rsid w:val="00F364E3"/>
    <w:rsid w:val="00F53416"/>
    <w:rsid w:val="00F6719B"/>
    <w:rsid w:val="00F86995"/>
    <w:rsid w:val="00FE2AA1"/>
    <w:rsid w:val="00FF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C864"/>
  <w15:chartTrackingRefBased/>
  <w15:docId w15:val="{AA895459-5B36-4092-ADAC-BE8F3BDD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37EF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2">
    <w:name w:val="heading 2"/>
    <w:basedOn w:val="Normal"/>
    <w:link w:val="Ttulo2Car"/>
    <w:uiPriority w:val="9"/>
    <w:qFormat/>
    <w:rsid w:val="004B32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B324F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unhideWhenUsed/>
    <w:rsid w:val="004B324F"/>
    <w:pPr>
      <w:spacing w:before="100" w:beforeAutospacing="1" w:after="100" w:afterAutospacing="1"/>
    </w:pPr>
  </w:style>
  <w:style w:type="character" w:styleId="Hipervnculo">
    <w:name w:val="Hyperlink"/>
    <w:basedOn w:val="Fuentedeprrafopredeter"/>
    <w:uiPriority w:val="99"/>
    <w:unhideWhenUsed/>
    <w:rsid w:val="004B324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07118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D3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xtoennegrita">
    <w:name w:val="Strong"/>
    <w:basedOn w:val="Fuentedeprrafopredeter"/>
    <w:uiPriority w:val="22"/>
    <w:qFormat/>
    <w:rsid w:val="00D37EF5"/>
    <w:rPr>
      <w:b/>
      <w:bCs/>
    </w:rPr>
  </w:style>
  <w:style w:type="character" w:customStyle="1" w:styleId="has-inline-color">
    <w:name w:val="has-inline-color"/>
    <w:basedOn w:val="Fuentedeprrafopredeter"/>
    <w:rsid w:val="00D37EF5"/>
  </w:style>
  <w:style w:type="character" w:styleId="Hipervnculovisitado">
    <w:name w:val="FollowedHyperlink"/>
    <w:basedOn w:val="Fuentedeprrafopredeter"/>
    <w:uiPriority w:val="99"/>
    <w:semiHidden/>
    <w:unhideWhenUsed/>
    <w:rsid w:val="00931026"/>
    <w:rPr>
      <w:color w:val="954F72" w:themeColor="followedHyperlink"/>
      <w:u w:val="single"/>
    </w:rPr>
  </w:style>
  <w:style w:type="paragraph" w:customStyle="1" w:styleId="has-black-color">
    <w:name w:val="has-black-color"/>
    <w:basedOn w:val="Normal"/>
    <w:rsid w:val="008B5D62"/>
    <w:pPr>
      <w:spacing w:before="100" w:beforeAutospacing="1" w:after="100" w:afterAutospacing="1"/>
    </w:pPr>
  </w:style>
  <w:style w:type="paragraph" w:customStyle="1" w:styleId="has-text-align-justify">
    <w:name w:val="has-text-align-justify"/>
    <w:basedOn w:val="Normal"/>
    <w:rsid w:val="008B5D62"/>
    <w:pPr>
      <w:spacing w:before="100" w:beforeAutospacing="1" w:after="100" w:afterAutospacing="1"/>
    </w:pPr>
  </w:style>
  <w:style w:type="paragraph" w:styleId="Sinespaciado">
    <w:name w:val="No Spacing"/>
    <w:uiPriority w:val="1"/>
    <w:qFormat/>
    <w:rsid w:val="007F35A7"/>
    <w:pPr>
      <w:spacing w:after="0" w:line="240" w:lineRule="auto"/>
    </w:pPr>
  </w:style>
  <w:style w:type="paragraph" w:styleId="Encabezado">
    <w:name w:val="header"/>
    <w:basedOn w:val="Normal"/>
    <w:link w:val="EncabezadoCar"/>
    <w:unhideWhenUsed/>
    <w:rsid w:val="006153E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153EC"/>
  </w:style>
  <w:style w:type="paragraph" w:styleId="Piedepgina">
    <w:name w:val="footer"/>
    <w:basedOn w:val="Normal"/>
    <w:link w:val="PiedepginaCar"/>
    <w:uiPriority w:val="99"/>
    <w:unhideWhenUsed/>
    <w:rsid w:val="006153E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153EC"/>
  </w:style>
  <w:style w:type="paragraph" w:styleId="Prrafodelista">
    <w:name w:val="List Paragraph"/>
    <w:basedOn w:val="Normal"/>
    <w:uiPriority w:val="34"/>
    <w:qFormat/>
    <w:rsid w:val="00714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6175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85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94739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68707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71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739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348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461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308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6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3323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07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208787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biernodecanarias.org/libroazul/pdf/71248.pdf" TargetMode="External"/><Relationship Id="rId13" Type="http://schemas.openxmlformats.org/officeDocument/2006/relationships/hyperlink" Target="https://www.asociacionnep.org/transparencia/cumplimiento-ley-de-transparencia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ransparenciacanarias.org/que-hacemos/definicion/" TargetMode="External"/><Relationship Id="rId12" Type="http://schemas.openxmlformats.org/officeDocument/2006/relationships/hyperlink" Target="https://www.asociacionnep.org/quienes-somos/politica-de-transparencia/" TargetMode="External"/><Relationship Id="rId17" Type="http://schemas.openxmlformats.org/officeDocument/2006/relationships/hyperlink" Target="https://www.asociacionnep.org/wp-content/uploads/2026/08/DECLARACION-ACCESIBILIDAD-NEP-LA-PALMA-2026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sociacionnep.org/quienes-somos/politica-de-accesibilidad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ransparenciacanarias.org/como-reclamar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sociacionnep.org/wp-content/uploads/2026/03/00-MANUAL-PREVENCION-DELITOS-NEP.pdf" TargetMode="External"/><Relationship Id="rId10" Type="http://schemas.openxmlformats.org/officeDocument/2006/relationships/hyperlink" Target="https://www.asociacionnep.org/contactar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biernodecanarias.org/libroazul/pdf/71248.pdf" TargetMode="External"/><Relationship Id="rId14" Type="http://schemas.openxmlformats.org/officeDocument/2006/relationships/hyperlink" Target="https://www.asociacionnep.org/quienes-somos/politica-anti-corrupcion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sociacionnep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627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Asociación NEP</cp:lastModifiedBy>
  <cp:revision>7</cp:revision>
  <dcterms:created xsi:type="dcterms:W3CDTF">2026-07-24T12:28:00Z</dcterms:created>
  <dcterms:modified xsi:type="dcterms:W3CDTF">2026-08-13T11:29:00Z</dcterms:modified>
</cp:coreProperties>
</file>