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E94E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19" w:firstLine="0"/>
        <w:jc w:val="left"/>
      </w:pPr>
      <w:r>
        <w:rPr>
          <w:rFonts w:ascii="Calibri" w:eastAsia="Calibri" w:hAnsi="Calibri" w:cs="Calibri"/>
          <w:sz w:val="14"/>
        </w:rPr>
        <w:t xml:space="preserve"> </w:t>
      </w:r>
    </w:p>
    <w:p w14:paraId="4C1436EB" w14:textId="77777777" w:rsidR="00D036FA" w:rsidRDefault="00BE2CF7">
      <w:pPr>
        <w:pBdr>
          <w:top w:val="none" w:sz="0" w:space="0" w:color="auto"/>
          <w:left w:val="none" w:sz="0" w:space="0" w:color="auto"/>
          <w:bottom w:val="none" w:sz="0" w:space="0" w:color="auto"/>
          <w:right w:val="none" w:sz="0" w:space="0" w:color="auto"/>
        </w:pBdr>
        <w:spacing w:after="47" w:line="259" w:lineRule="auto"/>
        <w:ind w:left="48" w:firstLine="0"/>
        <w:jc w:val="left"/>
      </w:pPr>
      <w:r>
        <w:rPr>
          <w:rFonts w:ascii="Calibri" w:eastAsia="Calibri" w:hAnsi="Calibri" w:cs="Calibri"/>
          <w:sz w:val="14"/>
        </w:rPr>
        <w:t xml:space="preserve"> </w:t>
      </w:r>
    </w:p>
    <w:tbl>
      <w:tblPr>
        <w:tblStyle w:val="TableGrid"/>
        <w:tblpPr w:vertAnchor="text" w:tblpX="8006" w:tblpY="-383"/>
        <w:tblOverlap w:val="never"/>
        <w:tblW w:w="2559" w:type="dxa"/>
        <w:tblInd w:w="0" w:type="dxa"/>
        <w:tblCellMar>
          <w:top w:w="0" w:type="dxa"/>
          <w:left w:w="72" w:type="dxa"/>
          <w:bottom w:w="3" w:type="dxa"/>
          <w:right w:w="115" w:type="dxa"/>
        </w:tblCellMar>
        <w:tblLook w:val="04A0" w:firstRow="1" w:lastRow="0" w:firstColumn="1" w:lastColumn="0" w:noHBand="0" w:noVBand="1"/>
      </w:tblPr>
      <w:tblGrid>
        <w:gridCol w:w="2559"/>
      </w:tblGrid>
      <w:tr w:rsidR="00D036FA" w14:paraId="615D1E0F" w14:textId="77777777">
        <w:trPr>
          <w:trHeight w:val="523"/>
        </w:trPr>
        <w:tc>
          <w:tcPr>
            <w:tcW w:w="2559" w:type="dxa"/>
            <w:tcBorders>
              <w:top w:val="nil"/>
              <w:left w:val="nil"/>
              <w:bottom w:val="nil"/>
              <w:right w:val="nil"/>
            </w:tcBorders>
            <w:shd w:val="clear" w:color="auto" w:fill="F2F2F2"/>
            <w:vAlign w:val="bottom"/>
          </w:tcPr>
          <w:p w14:paraId="3E8BA1A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14"/>
              </w:rPr>
              <w:t xml:space="preserve">SECRETARÍA GENERAL TÉCNICA </w:t>
            </w:r>
          </w:p>
          <w:p w14:paraId="0DC533B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14"/>
              </w:rPr>
              <w:t xml:space="preserve"> </w:t>
            </w:r>
          </w:p>
        </w:tc>
      </w:tr>
    </w:tbl>
    <w:p w14:paraId="4C5722F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8"/>
        <w:jc w:val="left"/>
      </w:pPr>
      <w:r>
        <w:rPr>
          <w:noProof/>
        </w:rPr>
        <w:drawing>
          <wp:anchor distT="0" distB="0" distL="114300" distR="114300" simplePos="0" relativeHeight="251658240" behindDoc="0" locked="0" layoutInCell="1" allowOverlap="0" wp14:anchorId="19D3A911" wp14:editId="6809AE77">
            <wp:simplePos x="0" y="0"/>
            <wp:positionH relativeFrom="column">
              <wp:posOffset>30607</wp:posOffset>
            </wp:positionH>
            <wp:positionV relativeFrom="paragraph">
              <wp:posOffset>-119252</wp:posOffset>
            </wp:positionV>
            <wp:extent cx="683895" cy="755650"/>
            <wp:effectExtent l="0" t="0" r="0" b="0"/>
            <wp:wrapSquare wrapText="bothSides"/>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7"/>
                    <a:stretch>
                      <a:fillRect/>
                    </a:stretch>
                  </pic:blipFill>
                  <pic:spPr>
                    <a:xfrm>
                      <a:off x="0" y="0"/>
                      <a:ext cx="683895" cy="755650"/>
                    </a:xfrm>
                    <a:prstGeom prst="rect">
                      <a:avLst/>
                    </a:prstGeom>
                  </pic:spPr>
                </pic:pic>
              </a:graphicData>
            </a:graphic>
          </wp:anchor>
        </w:drawing>
      </w:r>
      <w:r>
        <w:rPr>
          <w:rFonts w:ascii="Calibri" w:eastAsia="Calibri" w:hAnsi="Calibri" w:cs="Calibri"/>
        </w:rPr>
        <w:t xml:space="preserve">MINISTERIO  </w:t>
      </w:r>
    </w:p>
    <w:p w14:paraId="45E4CDF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48" w:right="1812" w:firstLine="0"/>
        <w:jc w:val="right"/>
      </w:pPr>
      <w:r>
        <w:rPr>
          <w:rFonts w:ascii="Calibri" w:eastAsia="Calibri" w:hAnsi="Calibri" w:cs="Calibri"/>
          <w:sz w:val="14"/>
        </w:rPr>
        <w:t xml:space="preserve"> </w:t>
      </w:r>
    </w:p>
    <w:p w14:paraId="75BF83EE" w14:textId="77777777" w:rsidR="00D036FA" w:rsidRDefault="00BE2CF7">
      <w:pPr>
        <w:pBdr>
          <w:top w:val="none" w:sz="0" w:space="0" w:color="auto"/>
          <w:left w:val="none" w:sz="0" w:space="0" w:color="auto"/>
          <w:bottom w:val="none" w:sz="0" w:space="0" w:color="auto"/>
          <w:right w:val="none" w:sz="0" w:space="0" w:color="auto"/>
        </w:pBdr>
        <w:tabs>
          <w:tab w:val="center" w:pos="1980"/>
          <w:tab w:val="center" w:pos="8078"/>
        </w:tabs>
        <w:spacing w:after="0" w:line="259" w:lineRule="auto"/>
        <w:ind w:left="0" w:firstLine="0"/>
        <w:jc w:val="left"/>
      </w:pPr>
      <w:r>
        <w:rPr>
          <w:rFonts w:ascii="Calibri" w:eastAsia="Calibri" w:hAnsi="Calibri" w:cs="Calibri"/>
          <w:sz w:val="22"/>
        </w:rPr>
        <w:tab/>
      </w:r>
      <w:r>
        <w:rPr>
          <w:rFonts w:ascii="Calibri" w:eastAsia="Calibri" w:hAnsi="Calibri" w:cs="Calibri"/>
        </w:rPr>
        <w:t>DEL INTERIOR</w:t>
      </w:r>
      <w:r>
        <w:rPr>
          <w:rFonts w:ascii="Calibri" w:eastAsia="Calibri" w:hAnsi="Calibri" w:cs="Calibri"/>
          <w:sz w:val="14"/>
        </w:rPr>
        <w:t xml:space="preserve"> </w:t>
      </w:r>
      <w:r>
        <w:rPr>
          <w:rFonts w:ascii="Calibri" w:eastAsia="Calibri" w:hAnsi="Calibri" w:cs="Calibri"/>
          <w:sz w:val="14"/>
        </w:rPr>
        <w:tab/>
      </w:r>
      <w:r>
        <w:rPr>
          <w:rFonts w:ascii="Calibri" w:eastAsia="Calibri" w:hAnsi="Calibri" w:cs="Calibri"/>
          <w:vertAlign w:val="subscript"/>
        </w:rPr>
        <w:t xml:space="preserve"> </w:t>
      </w:r>
    </w:p>
    <w:p w14:paraId="1E0EBD1D" w14:textId="36DAF7F9" w:rsidR="00D036FA" w:rsidRDefault="00BE2CF7" w:rsidP="00183ADE">
      <w:pPr>
        <w:pBdr>
          <w:top w:val="none" w:sz="0" w:space="0" w:color="auto"/>
          <w:left w:val="none" w:sz="0" w:space="0" w:color="auto"/>
          <w:bottom w:val="none" w:sz="0" w:space="0" w:color="auto"/>
          <w:right w:val="none" w:sz="0" w:space="0" w:color="auto"/>
        </w:pBdr>
        <w:spacing w:after="448" w:line="259" w:lineRule="auto"/>
        <w:ind w:left="48" w:firstLine="0"/>
        <w:jc w:val="left"/>
      </w:pPr>
      <w:r>
        <w:rPr>
          <w:rFonts w:ascii="Calibri" w:eastAsia="Calibri" w:hAnsi="Calibri" w:cs="Calibri"/>
          <w:sz w:val="14"/>
        </w:rPr>
        <w:t xml:space="preserve"> </w:t>
      </w:r>
      <w:r>
        <w:rPr>
          <w:rFonts w:ascii="Calibri" w:eastAsia="Calibri" w:hAnsi="Calibri" w:cs="Calibri"/>
          <w:sz w:val="22"/>
        </w:rPr>
        <w:t xml:space="preserve"> </w:t>
      </w:r>
    </w:p>
    <w:p w14:paraId="3679CA1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72" w:right="6"/>
        <w:jc w:val="center"/>
      </w:pPr>
      <w:r>
        <w:rPr>
          <w:b/>
        </w:rPr>
        <w:t xml:space="preserve">MEMORIA DE ACTIVIDADES </w:t>
      </w:r>
    </w:p>
    <w:p w14:paraId="7949C16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614" w:firstLine="0"/>
        <w:jc w:val="center"/>
      </w:pPr>
      <w:r>
        <w:t xml:space="preserve"> </w:t>
      </w:r>
    </w:p>
    <w:p w14:paraId="1D8E1E8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614" w:firstLine="0"/>
        <w:jc w:val="center"/>
      </w:pPr>
      <w:r>
        <w:t xml:space="preserve"> </w:t>
      </w:r>
    </w:p>
    <w:p w14:paraId="703525C9" w14:textId="77777777" w:rsidR="00D036FA" w:rsidRDefault="00BE2CF7">
      <w:pPr>
        <w:pStyle w:val="Ttulo1"/>
        <w:spacing w:after="142"/>
        <w:ind w:left="572"/>
      </w:pPr>
      <w:r>
        <w:t>Ejercicio</w:t>
      </w:r>
      <w:r>
        <w:rPr>
          <w:vertAlign w:val="superscript"/>
        </w:rPr>
        <w:t>1</w:t>
      </w:r>
      <w:r>
        <w:t xml:space="preserve"> </w:t>
      </w:r>
    </w:p>
    <w:p w14:paraId="41F77194" w14:textId="77777777" w:rsidR="00D036FA" w:rsidRDefault="00BE2CF7">
      <w:pPr>
        <w:spacing w:after="113" w:line="259" w:lineRule="auto"/>
        <w:ind w:left="559" w:firstLine="0"/>
        <w:jc w:val="center"/>
      </w:pPr>
      <w:r>
        <w:rPr>
          <w:b/>
        </w:rPr>
        <w:t xml:space="preserve">2025 </w:t>
      </w:r>
    </w:p>
    <w:p w14:paraId="4CCD016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614" w:firstLine="0"/>
        <w:jc w:val="center"/>
      </w:pPr>
      <w:r>
        <w:t xml:space="preserve"> </w:t>
      </w:r>
    </w:p>
    <w:p w14:paraId="01B886CC" w14:textId="62E3C04C" w:rsidR="00D036FA" w:rsidRDefault="00BE2CF7" w:rsidP="00183ADE">
      <w:pPr>
        <w:pBdr>
          <w:top w:val="none" w:sz="0" w:space="0" w:color="auto"/>
          <w:left w:val="none" w:sz="0" w:space="0" w:color="auto"/>
          <w:bottom w:val="none" w:sz="0" w:space="0" w:color="auto"/>
          <w:right w:val="none" w:sz="0" w:space="0" w:color="auto"/>
        </w:pBdr>
        <w:spacing w:after="0" w:line="259" w:lineRule="auto"/>
        <w:ind w:left="706" w:firstLine="0"/>
        <w:jc w:val="left"/>
      </w:pPr>
      <w:r>
        <w:t xml:space="preserve"> </w:t>
      </w:r>
    </w:p>
    <w:p w14:paraId="1F17FFA7" w14:textId="77777777" w:rsidR="00D036FA" w:rsidRDefault="00BE2CF7">
      <w:pPr>
        <w:pBdr>
          <w:top w:val="none" w:sz="0" w:space="0" w:color="auto"/>
          <w:left w:val="none" w:sz="0" w:space="0" w:color="auto"/>
          <w:bottom w:val="none" w:sz="0" w:space="0" w:color="auto"/>
          <w:right w:val="none" w:sz="0" w:space="0" w:color="auto"/>
        </w:pBdr>
        <w:spacing w:after="10" w:line="250" w:lineRule="auto"/>
        <w:ind w:left="1061" w:right="137"/>
      </w:pPr>
      <w:r>
        <w:rPr>
          <w:b/>
        </w:rPr>
        <w:t xml:space="preserve">1. DATOS DE LA ENTIDAD </w:t>
      </w:r>
    </w:p>
    <w:p w14:paraId="76B75E5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73AB3B0B" w14:textId="77777777" w:rsidR="00D036FA" w:rsidRDefault="00BE2CF7">
      <w:pPr>
        <w:pBdr>
          <w:top w:val="none" w:sz="0" w:space="0" w:color="auto"/>
          <w:left w:val="none" w:sz="0" w:space="0" w:color="auto"/>
          <w:bottom w:val="none" w:sz="0" w:space="0" w:color="auto"/>
          <w:right w:val="none" w:sz="0" w:space="0" w:color="auto"/>
        </w:pBdr>
        <w:spacing w:after="101" w:line="259" w:lineRule="auto"/>
        <w:ind w:left="706" w:firstLine="0"/>
        <w:jc w:val="left"/>
      </w:pPr>
      <w:r>
        <w:rPr>
          <w:b/>
        </w:rPr>
        <w:t xml:space="preserve"> </w:t>
      </w:r>
    </w:p>
    <w:p w14:paraId="0B05168D" w14:textId="77777777" w:rsidR="00D036FA" w:rsidRDefault="00BE2CF7">
      <w:pPr>
        <w:pBdr>
          <w:top w:val="none" w:sz="0" w:space="0" w:color="auto"/>
          <w:left w:val="none" w:sz="0" w:space="0" w:color="auto"/>
          <w:bottom w:val="none" w:sz="0" w:space="0" w:color="auto"/>
          <w:right w:val="none" w:sz="0" w:space="0" w:color="auto"/>
        </w:pBdr>
        <w:spacing w:after="252" w:line="250" w:lineRule="auto"/>
        <w:ind w:left="1061" w:right="137"/>
      </w:pPr>
      <w:r>
        <w:rPr>
          <w:b/>
        </w:rPr>
        <w:t xml:space="preserve">A. Identificación de la entidad </w:t>
      </w:r>
    </w:p>
    <w:p w14:paraId="5D3ED4F2" w14:textId="77777777" w:rsidR="00D036FA" w:rsidRDefault="00BE2CF7">
      <w:pPr>
        <w:pBdr>
          <w:top w:val="none" w:sz="0" w:space="0" w:color="auto"/>
          <w:left w:val="none" w:sz="0" w:space="0" w:color="auto"/>
          <w:bottom w:val="none" w:sz="0" w:space="0" w:color="auto"/>
          <w:right w:val="none" w:sz="0" w:space="0" w:color="auto"/>
        </w:pBdr>
        <w:spacing w:after="252" w:line="265" w:lineRule="auto"/>
        <w:ind w:left="831"/>
        <w:jc w:val="left"/>
      </w:pPr>
      <w:r>
        <w:t xml:space="preserve">Denominación </w:t>
      </w:r>
    </w:p>
    <w:p w14:paraId="4E7C2AD2" w14:textId="77777777" w:rsidR="00D036FA" w:rsidRDefault="00BE2CF7">
      <w:pPr>
        <w:ind w:left="840" w:right="282"/>
      </w:pPr>
      <w:r>
        <w:t xml:space="preserve">Asociación de Niños Especiales de La Palma - NEP </w:t>
      </w:r>
    </w:p>
    <w:p w14:paraId="0C838B24" w14:textId="77777777" w:rsidR="00D036FA" w:rsidRDefault="00BE2CF7">
      <w:pPr>
        <w:pBdr>
          <w:top w:val="none" w:sz="0" w:space="0" w:color="auto"/>
          <w:left w:val="none" w:sz="0" w:space="0" w:color="auto"/>
          <w:bottom w:val="none" w:sz="0" w:space="0" w:color="auto"/>
          <w:right w:val="none" w:sz="0" w:space="0" w:color="auto"/>
        </w:pBdr>
        <w:spacing w:after="273" w:line="265" w:lineRule="auto"/>
        <w:ind w:left="831"/>
        <w:jc w:val="left"/>
      </w:pPr>
      <w:r>
        <w:t>Régimen Jurídico</w:t>
      </w:r>
      <w:r>
        <w:rPr>
          <w:vertAlign w:val="superscript"/>
        </w:rPr>
        <w:t>2</w:t>
      </w:r>
      <w:r>
        <w:t xml:space="preserve"> </w:t>
      </w:r>
    </w:p>
    <w:p w14:paraId="2D7D972E" w14:textId="77777777" w:rsidR="00D036FA" w:rsidRDefault="00BE2CF7">
      <w:pPr>
        <w:ind w:left="840" w:right="282"/>
      </w:pPr>
      <w:r>
        <w:t xml:space="preserve">Asociación sin ánimo de lucro declarada de Utilidad Pública. Ley 49/2012 </w:t>
      </w:r>
    </w:p>
    <w:p w14:paraId="461D94E8" w14:textId="77777777" w:rsidR="00D036FA" w:rsidRDefault="00BE2CF7">
      <w:pPr>
        <w:pBdr>
          <w:top w:val="none" w:sz="0" w:space="0" w:color="auto"/>
          <w:left w:val="none" w:sz="0" w:space="0" w:color="auto"/>
          <w:bottom w:val="none" w:sz="0" w:space="0" w:color="auto"/>
          <w:right w:val="none" w:sz="0" w:space="0" w:color="auto"/>
        </w:pBdr>
        <w:spacing w:after="271" w:line="265" w:lineRule="auto"/>
        <w:ind w:left="831"/>
        <w:jc w:val="left"/>
      </w:pPr>
      <w:r>
        <w:t>Registro de Asociaciones</w:t>
      </w:r>
      <w:r>
        <w:rPr>
          <w:vertAlign w:val="superscript"/>
        </w:rPr>
        <w:t>3</w:t>
      </w:r>
      <w:r>
        <w:t xml:space="preserve"> </w:t>
      </w:r>
    </w:p>
    <w:p w14:paraId="77E64FE9" w14:textId="77777777" w:rsidR="00D036FA" w:rsidRDefault="00BE2CF7">
      <w:pPr>
        <w:spacing w:after="263"/>
        <w:ind w:left="840" w:right="282"/>
      </w:pPr>
      <w:r>
        <w:t xml:space="preserve">Registro de Asociaciones de Canarias </w:t>
      </w:r>
    </w:p>
    <w:p w14:paraId="5994905C" w14:textId="77777777" w:rsidR="00D036FA" w:rsidRDefault="00BE2CF7">
      <w:pPr>
        <w:pStyle w:val="Ttulo2"/>
        <w:ind w:left="831"/>
      </w:pPr>
      <w:r>
        <w:t xml:space="preserve">Número de Inscripción en el Registro correspondiente </w:t>
      </w:r>
      <w:r>
        <w:tab/>
        <w:t>Fecha de Inscripción</w:t>
      </w:r>
      <w:r>
        <w:rPr>
          <w:vertAlign w:val="superscript"/>
        </w:rPr>
        <w:t>4</w:t>
      </w:r>
      <w:r>
        <w:t xml:space="preserve"> </w:t>
      </w:r>
      <w:r>
        <w:tab/>
        <w:t xml:space="preserve">CIF </w:t>
      </w:r>
    </w:p>
    <w:tbl>
      <w:tblPr>
        <w:tblStyle w:val="TableGrid"/>
        <w:tblW w:w="9018" w:type="dxa"/>
        <w:tblInd w:w="732" w:type="dxa"/>
        <w:tblCellMar>
          <w:top w:w="0" w:type="dxa"/>
          <w:left w:w="115" w:type="dxa"/>
          <w:bottom w:w="9" w:type="dxa"/>
          <w:right w:w="115" w:type="dxa"/>
        </w:tblCellMar>
        <w:tblLook w:val="04A0" w:firstRow="1" w:lastRow="0" w:firstColumn="1" w:lastColumn="0" w:noHBand="0" w:noVBand="1"/>
      </w:tblPr>
      <w:tblGrid>
        <w:gridCol w:w="3967"/>
        <w:gridCol w:w="2356"/>
        <w:gridCol w:w="2695"/>
      </w:tblGrid>
      <w:tr w:rsidR="00D036FA" w14:paraId="68005DA4" w14:textId="77777777">
        <w:trPr>
          <w:trHeight w:val="480"/>
        </w:trPr>
        <w:tc>
          <w:tcPr>
            <w:tcW w:w="3968" w:type="dxa"/>
            <w:tcBorders>
              <w:top w:val="single" w:sz="4" w:space="0" w:color="000000"/>
              <w:left w:val="single" w:sz="4" w:space="0" w:color="000000"/>
              <w:bottom w:val="single" w:sz="4" w:space="0" w:color="000000"/>
              <w:right w:val="double" w:sz="4" w:space="0" w:color="000000"/>
            </w:tcBorders>
            <w:vAlign w:val="bottom"/>
          </w:tcPr>
          <w:p w14:paraId="3372F6D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G1/S1/12748-97/P </w:t>
            </w:r>
          </w:p>
        </w:tc>
        <w:tc>
          <w:tcPr>
            <w:tcW w:w="2356" w:type="dxa"/>
            <w:tcBorders>
              <w:top w:val="single" w:sz="4" w:space="0" w:color="000000"/>
              <w:left w:val="double" w:sz="4" w:space="0" w:color="000000"/>
              <w:bottom w:val="single" w:sz="4" w:space="0" w:color="000000"/>
              <w:right w:val="double" w:sz="4" w:space="0" w:color="000000"/>
            </w:tcBorders>
            <w:vAlign w:val="bottom"/>
          </w:tcPr>
          <w:p w14:paraId="5C751CC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 w:firstLine="0"/>
              <w:jc w:val="center"/>
            </w:pPr>
            <w:r>
              <w:t xml:space="preserve">03-04-1997 </w:t>
            </w:r>
          </w:p>
        </w:tc>
        <w:tc>
          <w:tcPr>
            <w:tcW w:w="2695" w:type="dxa"/>
            <w:tcBorders>
              <w:top w:val="single" w:sz="4" w:space="0" w:color="000000"/>
              <w:left w:val="double" w:sz="4" w:space="0" w:color="000000"/>
              <w:bottom w:val="single" w:sz="4" w:space="0" w:color="000000"/>
              <w:right w:val="single" w:sz="4" w:space="0" w:color="000000"/>
            </w:tcBorders>
            <w:vAlign w:val="bottom"/>
          </w:tcPr>
          <w:p w14:paraId="13DEDE3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2" w:firstLine="0"/>
              <w:jc w:val="center"/>
            </w:pPr>
            <w:r>
              <w:t xml:space="preserve">G328464418 </w:t>
            </w:r>
          </w:p>
        </w:tc>
      </w:tr>
    </w:tbl>
    <w:p w14:paraId="71153F1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5722E98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7166415A" w14:textId="77777777" w:rsidR="00D036FA" w:rsidRDefault="00BE2CF7">
      <w:pPr>
        <w:pBdr>
          <w:top w:val="none" w:sz="0" w:space="0" w:color="auto"/>
          <w:left w:val="none" w:sz="0" w:space="0" w:color="auto"/>
          <w:bottom w:val="none" w:sz="0" w:space="0" w:color="auto"/>
          <w:right w:val="none" w:sz="0" w:space="0" w:color="auto"/>
        </w:pBdr>
        <w:spacing w:after="252" w:line="250" w:lineRule="auto"/>
        <w:ind w:left="1061" w:right="137"/>
      </w:pPr>
      <w:r>
        <w:rPr>
          <w:b/>
        </w:rPr>
        <w:t xml:space="preserve">B. Domicilio de la entidad </w:t>
      </w:r>
    </w:p>
    <w:p w14:paraId="7AE5FAF3" w14:textId="77777777" w:rsidR="00D036FA" w:rsidRDefault="00BE2CF7">
      <w:pPr>
        <w:pStyle w:val="Ttulo2"/>
        <w:tabs>
          <w:tab w:val="center" w:pos="1341"/>
          <w:tab w:val="center" w:pos="6948"/>
          <w:tab w:val="center" w:pos="8618"/>
        </w:tabs>
        <w:ind w:left="0" w:firstLine="0"/>
      </w:pPr>
      <w:r>
        <w:rPr>
          <w:rFonts w:ascii="Calibri" w:eastAsia="Calibri" w:hAnsi="Calibri" w:cs="Calibri"/>
          <w:sz w:val="22"/>
        </w:rPr>
        <w:tab/>
      </w:r>
      <w:r>
        <w:t xml:space="preserve">Calle/Plaza </w:t>
      </w:r>
      <w:r>
        <w:tab/>
        <w:t xml:space="preserve">Número </w:t>
      </w:r>
      <w:r>
        <w:tab/>
        <w:t xml:space="preserve">Código Postal </w:t>
      </w:r>
    </w:p>
    <w:tbl>
      <w:tblPr>
        <w:tblStyle w:val="TableGrid"/>
        <w:tblW w:w="9018" w:type="dxa"/>
        <w:tblInd w:w="732" w:type="dxa"/>
        <w:tblCellMar>
          <w:top w:w="0" w:type="dxa"/>
          <w:left w:w="115" w:type="dxa"/>
          <w:bottom w:w="6" w:type="dxa"/>
          <w:right w:w="115" w:type="dxa"/>
        </w:tblCellMar>
        <w:tblLook w:val="04A0" w:firstRow="1" w:lastRow="0" w:firstColumn="1" w:lastColumn="0" w:noHBand="0" w:noVBand="1"/>
      </w:tblPr>
      <w:tblGrid>
        <w:gridCol w:w="5742"/>
        <w:gridCol w:w="1404"/>
        <w:gridCol w:w="1872"/>
      </w:tblGrid>
      <w:tr w:rsidR="00D036FA" w14:paraId="0DBE9460" w14:textId="77777777">
        <w:trPr>
          <w:trHeight w:val="478"/>
        </w:trPr>
        <w:tc>
          <w:tcPr>
            <w:tcW w:w="5742" w:type="dxa"/>
            <w:tcBorders>
              <w:top w:val="single" w:sz="4" w:space="0" w:color="000000"/>
              <w:left w:val="single" w:sz="4" w:space="0" w:color="000000"/>
              <w:bottom w:val="single" w:sz="4" w:space="0" w:color="000000"/>
              <w:right w:val="double" w:sz="4" w:space="0" w:color="000000"/>
            </w:tcBorders>
            <w:vAlign w:val="bottom"/>
          </w:tcPr>
          <w:p w14:paraId="63D933C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25" w:firstLine="0"/>
              <w:jc w:val="center"/>
            </w:pPr>
            <w:r>
              <w:t xml:space="preserve">Cmno. Las Piteras </w:t>
            </w:r>
          </w:p>
        </w:tc>
        <w:tc>
          <w:tcPr>
            <w:tcW w:w="1404" w:type="dxa"/>
            <w:tcBorders>
              <w:top w:val="single" w:sz="4" w:space="0" w:color="000000"/>
              <w:left w:val="double" w:sz="4" w:space="0" w:color="000000"/>
              <w:bottom w:val="single" w:sz="4" w:space="0" w:color="000000"/>
              <w:right w:val="double" w:sz="4" w:space="0" w:color="000000"/>
            </w:tcBorders>
            <w:vAlign w:val="bottom"/>
          </w:tcPr>
          <w:p w14:paraId="1EA49B6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7" w:firstLine="0"/>
              <w:jc w:val="center"/>
            </w:pPr>
            <w:r>
              <w:t xml:space="preserve">22 </w:t>
            </w:r>
          </w:p>
        </w:tc>
        <w:tc>
          <w:tcPr>
            <w:tcW w:w="1872" w:type="dxa"/>
            <w:tcBorders>
              <w:top w:val="single" w:sz="4" w:space="0" w:color="000000"/>
              <w:left w:val="double" w:sz="4" w:space="0" w:color="000000"/>
              <w:bottom w:val="single" w:sz="4" w:space="0" w:color="000000"/>
              <w:right w:val="single" w:sz="4" w:space="0" w:color="000000"/>
            </w:tcBorders>
            <w:vAlign w:val="bottom"/>
          </w:tcPr>
          <w:p w14:paraId="2BEBBD0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8" w:firstLine="0"/>
              <w:jc w:val="center"/>
            </w:pPr>
            <w:r>
              <w:t xml:space="preserve">38760 </w:t>
            </w:r>
          </w:p>
        </w:tc>
      </w:tr>
    </w:tbl>
    <w:p w14:paraId="634EE583" w14:textId="77777777" w:rsidR="00D036FA" w:rsidRDefault="00BE2CF7">
      <w:pPr>
        <w:pStyle w:val="Ttulo2"/>
        <w:tabs>
          <w:tab w:val="center" w:pos="1767"/>
          <w:tab w:val="center" w:pos="5638"/>
          <w:tab w:val="center" w:pos="8385"/>
        </w:tabs>
        <w:spacing w:after="25"/>
        <w:ind w:left="0" w:firstLine="0"/>
      </w:pPr>
      <w:r>
        <w:rPr>
          <w:rFonts w:ascii="Calibri" w:eastAsia="Calibri" w:hAnsi="Calibri" w:cs="Calibri"/>
          <w:sz w:val="22"/>
        </w:rPr>
        <w:tab/>
      </w:r>
      <w:r>
        <w:t xml:space="preserve">Localidad / Municipio </w:t>
      </w:r>
      <w:r>
        <w:tab/>
        <w:t xml:space="preserve">Provincia </w:t>
      </w:r>
      <w:r>
        <w:tab/>
        <w:t xml:space="preserve">Teléfono </w:t>
      </w:r>
    </w:p>
    <w:tbl>
      <w:tblPr>
        <w:tblStyle w:val="TableGrid"/>
        <w:tblpPr w:vertAnchor="text" w:tblpX="7895" w:tblpY="-753"/>
        <w:tblOverlap w:val="never"/>
        <w:tblW w:w="1856" w:type="dxa"/>
        <w:tblInd w:w="0" w:type="dxa"/>
        <w:tblCellMar>
          <w:top w:w="0" w:type="dxa"/>
          <w:left w:w="115" w:type="dxa"/>
          <w:bottom w:w="4" w:type="dxa"/>
          <w:right w:w="115" w:type="dxa"/>
        </w:tblCellMar>
        <w:tblLook w:val="04A0" w:firstRow="1" w:lastRow="0" w:firstColumn="1" w:lastColumn="0" w:noHBand="0" w:noVBand="1"/>
      </w:tblPr>
      <w:tblGrid>
        <w:gridCol w:w="1856"/>
      </w:tblGrid>
      <w:tr w:rsidR="00D036FA" w14:paraId="6014113F" w14:textId="77777777">
        <w:trPr>
          <w:trHeight w:val="478"/>
        </w:trPr>
        <w:tc>
          <w:tcPr>
            <w:tcW w:w="1856" w:type="dxa"/>
            <w:tcBorders>
              <w:top w:val="single" w:sz="4" w:space="0" w:color="000000"/>
              <w:left w:val="single" w:sz="4" w:space="0" w:color="000000"/>
              <w:bottom w:val="single" w:sz="4" w:space="0" w:color="000000"/>
              <w:right w:val="single" w:sz="4" w:space="0" w:color="000000"/>
            </w:tcBorders>
            <w:vAlign w:val="bottom"/>
          </w:tcPr>
          <w:p w14:paraId="64C7CD1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9" w:firstLine="0"/>
              <w:jc w:val="center"/>
            </w:pPr>
            <w:r>
              <w:t xml:space="preserve">922 462886 </w:t>
            </w:r>
          </w:p>
        </w:tc>
      </w:tr>
    </w:tbl>
    <w:tbl>
      <w:tblPr>
        <w:tblStyle w:val="TableGrid"/>
        <w:tblpPr w:vertAnchor="text" w:tblpX="732" w:tblpY="-753"/>
        <w:tblOverlap w:val="never"/>
        <w:tblW w:w="7129" w:type="dxa"/>
        <w:tblInd w:w="0" w:type="dxa"/>
        <w:tblCellMar>
          <w:top w:w="0" w:type="dxa"/>
          <w:left w:w="103" w:type="dxa"/>
          <w:bottom w:w="4" w:type="dxa"/>
          <w:right w:w="127" w:type="dxa"/>
        </w:tblCellMar>
        <w:tblLook w:val="04A0" w:firstRow="1" w:lastRow="0" w:firstColumn="1" w:lastColumn="0" w:noHBand="0" w:noVBand="1"/>
      </w:tblPr>
      <w:tblGrid>
        <w:gridCol w:w="4377"/>
        <w:gridCol w:w="683"/>
        <w:gridCol w:w="2069"/>
      </w:tblGrid>
      <w:tr w:rsidR="00D036FA" w14:paraId="1C672363" w14:textId="77777777">
        <w:trPr>
          <w:trHeight w:val="478"/>
        </w:trPr>
        <w:tc>
          <w:tcPr>
            <w:tcW w:w="4377" w:type="dxa"/>
            <w:tcBorders>
              <w:top w:val="single" w:sz="4" w:space="0" w:color="000000"/>
              <w:left w:val="single" w:sz="4" w:space="0" w:color="000000"/>
              <w:bottom w:val="single" w:sz="4" w:space="0" w:color="000000"/>
              <w:right w:val="double" w:sz="4" w:space="0" w:color="000000"/>
            </w:tcBorders>
            <w:vAlign w:val="bottom"/>
          </w:tcPr>
          <w:p w14:paraId="7CE67D9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 w:firstLine="0"/>
              <w:jc w:val="center"/>
            </w:pPr>
            <w:r>
              <w:t xml:space="preserve">Los Llanos de Aridane </w:t>
            </w:r>
          </w:p>
        </w:tc>
        <w:tc>
          <w:tcPr>
            <w:tcW w:w="2752" w:type="dxa"/>
            <w:gridSpan w:val="2"/>
            <w:tcBorders>
              <w:top w:val="single" w:sz="4" w:space="0" w:color="000000"/>
              <w:left w:val="double" w:sz="4" w:space="0" w:color="000000"/>
              <w:bottom w:val="single" w:sz="4" w:space="0" w:color="000000"/>
              <w:right w:val="single" w:sz="4" w:space="0" w:color="000000"/>
            </w:tcBorders>
            <w:vAlign w:val="bottom"/>
          </w:tcPr>
          <w:p w14:paraId="316C222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7" w:firstLine="0"/>
              <w:jc w:val="center"/>
            </w:pPr>
            <w:r>
              <w:t xml:space="preserve">S/C de Tenerife </w:t>
            </w:r>
          </w:p>
        </w:tc>
      </w:tr>
      <w:tr w:rsidR="00D036FA" w14:paraId="6839C6E6" w14:textId="77777777">
        <w:trPr>
          <w:trHeight w:val="526"/>
        </w:trPr>
        <w:tc>
          <w:tcPr>
            <w:tcW w:w="5060" w:type="dxa"/>
            <w:gridSpan w:val="2"/>
            <w:tcBorders>
              <w:top w:val="single" w:sz="4" w:space="0" w:color="000000"/>
              <w:left w:val="nil"/>
              <w:bottom w:val="single" w:sz="4" w:space="0" w:color="000000"/>
              <w:right w:val="nil"/>
            </w:tcBorders>
            <w:vAlign w:val="bottom"/>
          </w:tcPr>
          <w:p w14:paraId="3BC5520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Dirección de Correo Electrónico </w:t>
            </w:r>
          </w:p>
        </w:tc>
        <w:tc>
          <w:tcPr>
            <w:tcW w:w="2069" w:type="dxa"/>
            <w:tcBorders>
              <w:top w:val="single" w:sz="4" w:space="0" w:color="000000"/>
              <w:left w:val="nil"/>
              <w:bottom w:val="single" w:sz="4" w:space="0" w:color="000000"/>
              <w:right w:val="nil"/>
            </w:tcBorders>
          </w:tcPr>
          <w:p w14:paraId="1BE98255" w14:textId="77777777" w:rsidR="00D036FA" w:rsidRDefault="00D036FA">
            <w:pPr>
              <w:spacing w:after="160" w:line="259" w:lineRule="auto"/>
              <w:ind w:left="0" w:firstLine="0"/>
              <w:jc w:val="left"/>
            </w:pPr>
          </w:p>
        </w:tc>
      </w:tr>
      <w:tr w:rsidR="00D036FA" w14:paraId="01F904A3" w14:textId="77777777">
        <w:trPr>
          <w:trHeight w:val="480"/>
        </w:trPr>
        <w:tc>
          <w:tcPr>
            <w:tcW w:w="5060" w:type="dxa"/>
            <w:gridSpan w:val="2"/>
            <w:tcBorders>
              <w:top w:val="single" w:sz="4" w:space="0" w:color="000000"/>
              <w:left w:val="single" w:sz="4" w:space="0" w:color="000000"/>
              <w:bottom w:val="single" w:sz="4" w:space="0" w:color="000000"/>
              <w:right w:val="nil"/>
            </w:tcBorders>
            <w:vAlign w:val="bottom"/>
          </w:tcPr>
          <w:p w14:paraId="0B90657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8" w:firstLine="0"/>
              <w:jc w:val="right"/>
            </w:pPr>
            <w:r>
              <w:t xml:space="preserve">direccion@asociacionnep.org </w:t>
            </w:r>
          </w:p>
        </w:tc>
        <w:tc>
          <w:tcPr>
            <w:tcW w:w="2069" w:type="dxa"/>
            <w:tcBorders>
              <w:top w:val="single" w:sz="4" w:space="0" w:color="000000"/>
              <w:left w:val="nil"/>
              <w:bottom w:val="single" w:sz="4" w:space="0" w:color="000000"/>
              <w:right w:val="single" w:sz="4" w:space="0" w:color="000000"/>
            </w:tcBorders>
          </w:tcPr>
          <w:p w14:paraId="3D9115AB" w14:textId="77777777" w:rsidR="00D036FA" w:rsidRDefault="00D036FA">
            <w:pPr>
              <w:spacing w:after="160" w:line="259" w:lineRule="auto"/>
              <w:ind w:left="0" w:firstLine="0"/>
              <w:jc w:val="left"/>
            </w:pPr>
          </w:p>
        </w:tc>
      </w:tr>
    </w:tbl>
    <w:tbl>
      <w:tblPr>
        <w:tblStyle w:val="TableGrid"/>
        <w:tblpPr w:vertAnchor="text" w:tblpX="7895" w:tblpY="250"/>
        <w:tblOverlap w:val="never"/>
        <w:tblW w:w="1856" w:type="dxa"/>
        <w:tblInd w:w="0" w:type="dxa"/>
        <w:tblCellMar>
          <w:top w:w="0" w:type="dxa"/>
          <w:left w:w="115" w:type="dxa"/>
          <w:bottom w:w="6" w:type="dxa"/>
          <w:right w:w="115" w:type="dxa"/>
        </w:tblCellMar>
        <w:tblLook w:val="04A0" w:firstRow="1" w:lastRow="0" w:firstColumn="1" w:lastColumn="0" w:noHBand="0" w:noVBand="1"/>
      </w:tblPr>
      <w:tblGrid>
        <w:gridCol w:w="1856"/>
      </w:tblGrid>
      <w:tr w:rsidR="00D036FA" w14:paraId="58E5129B" w14:textId="77777777">
        <w:trPr>
          <w:trHeight w:val="480"/>
        </w:trPr>
        <w:tc>
          <w:tcPr>
            <w:tcW w:w="1856" w:type="dxa"/>
            <w:tcBorders>
              <w:top w:val="single" w:sz="4" w:space="0" w:color="000000"/>
              <w:left w:val="single" w:sz="4" w:space="0" w:color="000000"/>
              <w:bottom w:val="single" w:sz="4" w:space="0" w:color="000000"/>
              <w:right w:val="single" w:sz="4" w:space="0" w:color="000000"/>
            </w:tcBorders>
            <w:vAlign w:val="bottom"/>
          </w:tcPr>
          <w:p w14:paraId="4933879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6" w:firstLine="0"/>
              <w:jc w:val="center"/>
            </w:pPr>
            <w:r>
              <w:t xml:space="preserve">626 938 827 </w:t>
            </w:r>
          </w:p>
        </w:tc>
      </w:tr>
    </w:tbl>
    <w:p w14:paraId="6707ACFB" w14:textId="77777777" w:rsidR="00D036FA" w:rsidRDefault="00BE2CF7">
      <w:pPr>
        <w:pBdr>
          <w:top w:val="none" w:sz="0" w:space="0" w:color="auto"/>
          <w:left w:val="none" w:sz="0" w:space="0" w:color="auto"/>
          <w:bottom w:val="none" w:sz="0" w:space="0" w:color="auto"/>
          <w:right w:val="none" w:sz="0" w:space="0" w:color="auto"/>
        </w:pBdr>
        <w:spacing w:before="276" w:after="511" w:line="265" w:lineRule="auto"/>
        <w:ind w:left="742" w:right="572"/>
        <w:jc w:val="right"/>
      </w:pPr>
      <w:r>
        <w:t xml:space="preserve">Teléfono móvil: </w:t>
      </w:r>
    </w:p>
    <w:p w14:paraId="2C840FDF" w14:textId="77777777" w:rsidR="00D036FA" w:rsidRDefault="00BE2CF7">
      <w:pPr>
        <w:pBdr>
          <w:top w:val="none" w:sz="0" w:space="0" w:color="auto"/>
          <w:left w:val="none" w:sz="0" w:space="0" w:color="auto"/>
          <w:bottom w:val="none" w:sz="0" w:space="0" w:color="auto"/>
          <w:right w:val="none" w:sz="0" w:space="0" w:color="auto"/>
        </w:pBdr>
        <w:spacing w:after="468" w:line="259" w:lineRule="auto"/>
        <w:ind w:left="706" w:firstLine="0"/>
        <w:jc w:val="left"/>
      </w:pPr>
      <w:r>
        <w:t xml:space="preserve"> </w:t>
      </w:r>
    </w:p>
    <w:p w14:paraId="6161AD0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19" w:firstLine="0"/>
        <w:jc w:val="center"/>
      </w:pPr>
      <w:r>
        <w:rPr>
          <w:rFonts w:ascii="Calibri" w:eastAsia="Calibri" w:hAnsi="Calibri" w:cs="Calibri"/>
          <w:sz w:val="22"/>
        </w:rPr>
        <w:lastRenderedPageBreak/>
        <w:t xml:space="preserve"> </w:t>
      </w:r>
    </w:p>
    <w:p w14:paraId="7B390A7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565448C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7A7905BB" w14:textId="77777777" w:rsidR="00D036FA" w:rsidRDefault="00BE2CF7">
      <w:pPr>
        <w:pBdr>
          <w:top w:val="none" w:sz="0" w:space="0" w:color="auto"/>
          <w:left w:val="none" w:sz="0" w:space="0" w:color="auto"/>
          <w:bottom w:val="none" w:sz="0" w:space="0" w:color="auto"/>
          <w:right w:val="none" w:sz="0" w:space="0" w:color="auto"/>
        </w:pBdr>
        <w:spacing w:after="10" w:line="250" w:lineRule="auto"/>
        <w:ind w:left="1061" w:right="137"/>
      </w:pPr>
      <w:r>
        <w:rPr>
          <w:b/>
        </w:rPr>
        <w:t>2. FINES ESTATUTARIOS</w:t>
      </w:r>
      <w:r>
        <w:rPr>
          <w:b/>
          <w:vertAlign w:val="superscript"/>
        </w:rPr>
        <w:t>5</w:t>
      </w:r>
      <w:r>
        <w:rPr>
          <w:b/>
        </w:rPr>
        <w:t xml:space="preserve"> </w:t>
      </w:r>
    </w:p>
    <w:p w14:paraId="0FDDD86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4CC40930" w14:textId="77777777" w:rsidR="00D036FA" w:rsidRDefault="00BE2CF7">
      <w:pPr>
        <w:spacing w:after="0" w:line="259" w:lineRule="auto"/>
        <w:ind w:left="830" w:right="282" w:firstLine="0"/>
        <w:jc w:val="left"/>
      </w:pPr>
      <w:r>
        <w:t xml:space="preserve"> </w:t>
      </w:r>
    </w:p>
    <w:p w14:paraId="17A15680" w14:textId="77777777" w:rsidR="00D036FA" w:rsidRDefault="00BE2CF7">
      <w:pPr>
        <w:spacing w:after="0"/>
        <w:ind w:left="840" w:right="282"/>
      </w:pPr>
      <w:r>
        <w:t xml:space="preserve">Los estatutos de la Asociación de Niños Especiales de La Palma, recogen como fines de la Asociación de Niños Especiales de La Palma - NEP: </w:t>
      </w:r>
    </w:p>
    <w:p w14:paraId="23801ABC" w14:textId="77777777" w:rsidR="00D036FA" w:rsidRDefault="00BE2CF7">
      <w:pPr>
        <w:spacing w:after="0" w:line="259" w:lineRule="auto"/>
        <w:ind w:left="830" w:right="282" w:firstLine="0"/>
        <w:jc w:val="left"/>
      </w:pPr>
      <w:r>
        <w:t xml:space="preserve"> </w:t>
      </w:r>
    </w:p>
    <w:p w14:paraId="048E548D" w14:textId="77777777" w:rsidR="00D036FA" w:rsidRDefault="00BE2CF7">
      <w:pPr>
        <w:numPr>
          <w:ilvl w:val="0"/>
          <w:numId w:val="1"/>
        </w:numPr>
        <w:ind w:right="282" w:hanging="300"/>
      </w:pPr>
      <w:r>
        <w:t xml:space="preserve">Actuar en todo lo relacionado con el desarrollo de las necesidades de niños/as, jóvenes y adultos con lesiones neurológicas severas, parálisis cerebral, síndromes degenerativos, autismo moderado-severo y Síndrome de Down.   </w:t>
      </w:r>
    </w:p>
    <w:p w14:paraId="634E45D1" w14:textId="77777777" w:rsidR="00D036FA" w:rsidRDefault="00BE2CF7">
      <w:pPr>
        <w:numPr>
          <w:ilvl w:val="0"/>
          <w:numId w:val="1"/>
        </w:numPr>
        <w:ind w:right="282" w:hanging="300"/>
      </w:pPr>
      <w:proofErr w:type="gramStart"/>
      <w:r>
        <w:t>Además</w:t>
      </w:r>
      <w:proofErr w:type="gramEnd"/>
      <w:r>
        <w:t xml:space="preserve"> aquellas que se deriven </w:t>
      </w:r>
      <w:r>
        <w:t xml:space="preserve">de su carácter de entidad colaboradora de la Administración Pública, de la Comunidad Autónoma Canaria y del Cabildo Insular de La Palma. </w:t>
      </w:r>
    </w:p>
    <w:p w14:paraId="4CD93D4A" w14:textId="77777777" w:rsidR="00D036FA" w:rsidRDefault="00BE2CF7">
      <w:pPr>
        <w:numPr>
          <w:ilvl w:val="0"/>
          <w:numId w:val="1"/>
        </w:numPr>
        <w:ind w:right="282" w:hanging="300"/>
      </w:pPr>
      <w:r>
        <w:t>Promover y fomentar de la Administración pública, de otras instituciones y asociaciones la actuación en el campo de ni</w:t>
      </w:r>
      <w:r>
        <w:t xml:space="preserve">ños/as, jóvenes y adultos con lesiones neurológicas, parálisis cerebral, síndromes degenerativos, autismo moderado-severo y Síndrome de Down.   </w:t>
      </w:r>
    </w:p>
    <w:p w14:paraId="45111BF8" w14:textId="77777777" w:rsidR="00D036FA" w:rsidRDefault="00BE2CF7">
      <w:pPr>
        <w:numPr>
          <w:ilvl w:val="0"/>
          <w:numId w:val="1"/>
        </w:numPr>
        <w:ind w:right="282" w:hanging="300"/>
      </w:pPr>
      <w:r>
        <w:t>Organizar y desarrollar concursos, festivales, competiciones y otros eventos deportivos, culturales y de ocio y</w:t>
      </w:r>
      <w:r>
        <w:t xml:space="preserve"> tiempo libre, en las que resulten beneficiados/as niños/as, jóvenes y personas con lesiones neurológicas, o sean estos los protagonistas. </w:t>
      </w:r>
    </w:p>
    <w:p w14:paraId="3C6ADC00" w14:textId="77777777" w:rsidR="00D036FA" w:rsidRDefault="00BE2CF7">
      <w:pPr>
        <w:numPr>
          <w:ilvl w:val="0"/>
          <w:numId w:val="1"/>
        </w:numPr>
        <w:ind w:right="282" w:hanging="300"/>
      </w:pPr>
      <w:r>
        <w:t xml:space="preserve">Realizar, organizar y desarrollar todas aquellas actividades que tiendan a potenciar y fomentar la cultura en todos </w:t>
      </w:r>
      <w:r>
        <w:t xml:space="preserve">sus aspectos o expresiones. </w:t>
      </w:r>
    </w:p>
    <w:p w14:paraId="6A86BCD8" w14:textId="77777777" w:rsidR="00D036FA" w:rsidRDefault="00BE2CF7">
      <w:pPr>
        <w:numPr>
          <w:ilvl w:val="0"/>
          <w:numId w:val="1"/>
        </w:numPr>
        <w:ind w:right="282" w:hanging="300"/>
      </w:pPr>
      <w:r>
        <w:t>Elevar quejas, sugerencias y propuestas a los organismos de la Administración pública para mejorar tanto la legislación como la gestión de los recursos existentes en la Isla para menores y adultos con lesiones neurológicas, parálisis cerebral, síndromes de</w:t>
      </w:r>
      <w:r>
        <w:t xml:space="preserve">generativos, autismo moderado-severo y Síndrome de Down. </w:t>
      </w:r>
    </w:p>
    <w:p w14:paraId="4E07AA4C" w14:textId="77777777" w:rsidR="00D036FA" w:rsidRDefault="00BE2CF7">
      <w:pPr>
        <w:numPr>
          <w:ilvl w:val="0"/>
          <w:numId w:val="1"/>
        </w:numPr>
        <w:ind w:right="282" w:hanging="300"/>
      </w:pPr>
      <w:r>
        <w:t>Promover, organizar y/o participar en todas aquellas actividades que estén encaminadas a proteger los intereses de niñas/niños, jóvenes y adultos con lesiones neurológicas, parálisis cerebral, síndr</w:t>
      </w:r>
      <w:r>
        <w:t xml:space="preserve">omes degenerativos, autismo moderado-severo y Síndrome de Down de la isla de La Palma. </w:t>
      </w:r>
    </w:p>
    <w:p w14:paraId="171CFACE" w14:textId="77777777" w:rsidR="00D036FA" w:rsidRDefault="00BE2CF7">
      <w:pPr>
        <w:spacing w:after="0" w:line="259" w:lineRule="auto"/>
        <w:ind w:left="830" w:right="282" w:firstLine="0"/>
        <w:jc w:val="left"/>
      </w:pPr>
      <w:r>
        <w:t xml:space="preserve"> </w:t>
      </w:r>
    </w:p>
    <w:p w14:paraId="4DCE7878" w14:textId="77777777" w:rsidR="00D036FA" w:rsidRDefault="00BE2CF7">
      <w:pPr>
        <w:ind w:left="840" w:right="282"/>
      </w:pPr>
      <w:r>
        <w:t xml:space="preserve">Además, en general todas aquellas actividades que estén encaminadas a proteger los intereses de los/as niños/as con discapacidad de la Isla de La Palma. </w:t>
      </w:r>
    </w:p>
    <w:p w14:paraId="04F05FF3" w14:textId="77777777" w:rsidR="00D036FA" w:rsidRDefault="00BE2CF7">
      <w:pPr>
        <w:pBdr>
          <w:top w:val="none" w:sz="0" w:space="0" w:color="auto"/>
          <w:left w:val="none" w:sz="0" w:space="0" w:color="auto"/>
          <w:bottom w:val="none" w:sz="0" w:space="0" w:color="auto"/>
          <w:right w:val="none" w:sz="0" w:space="0" w:color="auto"/>
        </w:pBdr>
        <w:spacing w:after="252" w:line="250" w:lineRule="auto"/>
        <w:ind w:left="1061" w:right="137"/>
      </w:pPr>
      <w:r>
        <w:rPr>
          <w:b/>
        </w:rPr>
        <w:t>3. NÚMERO DE</w:t>
      </w:r>
      <w:r>
        <w:rPr>
          <w:b/>
        </w:rPr>
        <w:t xml:space="preserve"> SOCIOS </w:t>
      </w:r>
    </w:p>
    <w:p w14:paraId="149DA447" w14:textId="77777777" w:rsidR="00D036FA" w:rsidRDefault="00BE2CF7">
      <w:pPr>
        <w:pStyle w:val="Ttulo2"/>
        <w:ind w:left="831"/>
      </w:pPr>
      <w:r>
        <w:t xml:space="preserve">Número </w:t>
      </w:r>
      <w:r>
        <w:tab/>
        <w:t xml:space="preserve">de </w:t>
      </w:r>
      <w:r>
        <w:tab/>
        <w:t xml:space="preserve">personas </w:t>
      </w:r>
      <w:r>
        <w:tab/>
        <w:t xml:space="preserve">físicas </w:t>
      </w:r>
      <w:r>
        <w:tab/>
        <w:t xml:space="preserve">Número de personas jurídicas asociadas </w:t>
      </w:r>
      <w:r>
        <w:tab/>
      </w:r>
      <w:proofErr w:type="spellStart"/>
      <w:r>
        <w:t>asociadas</w:t>
      </w:r>
      <w:proofErr w:type="spellEnd"/>
      <w:r>
        <w:t xml:space="preserve"> </w:t>
      </w:r>
      <w:r>
        <w:tab/>
        <w:t>Número total de socios</w:t>
      </w:r>
      <w:r>
        <w:rPr>
          <w:vertAlign w:val="superscript"/>
        </w:rPr>
        <w:t>6</w:t>
      </w:r>
      <w:r>
        <w:t xml:space="preserve"> </w:t>
      </w:r>
    </w:p>
    <w:tbl>
      <w:tblPr>
        <w:tblStyle w:val="TableGrid"/>
        <w:tblW w:w="8987" w:type="dxa"/>
        <w:tblInd w:w="766" w:type="dxa"/>
        <w:tblCellMar>
          <w:top w:w="0" w:type="dxa"/>
          <w:left w:w="115" w:type="dxa"/>
          <w:bottom w:w="6" w:type="dxa"/>
          <w:right w:w="115" w:type="dxa"/>
        </w:tblCellMar>
        <w:tblLook w:val="04A0" w:firstRow="1" w:lastRow="0" w:firstColumn="1" w:lastColumn="0" w:noHBand="0" w:noVBand="1"/>
      </w:tblPr>
      <w:tblGrid>
        <w:gridCol w:w="3331"/>
        <w:gridCol w:w="3261"/>
        <w:gridCol w:w="2395"/>
      </w:tblGrid>
      <w:tr w:rsidR="00D036FA" w14:paraId="28D9BD9C" w14:textId="77777777">
        <w:trPr>
          <w:trHeight w:val="478"/>
        </w:trPr>
        <w:tc>
          <w:tcPr>
            <w:tcW w:w="3332" w:type="dxa"/>
            <w:tcBorders>
              <w:top w:val="single" w:sz="4" w:space="0" w:color="000000"/>
              <w:left w:val="single" w:sz="4" w:space="0" w:color="000000"/>
              <w:bottom w:val="single" w:sz="4" w:space="0" w:color="000000"/>
              <w:right w:val="double" w:sz="4" w:space="0" w:color="000000"/>
            </w:tcBorders>
            <w:vAlign w:val="bottom"/>
          </w:tcPr>
          <w:p w14:paraId="7EB3F7B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9" w:firstLine="0"/>
              <w:jc w:val="center"/>
            </w:pPr>
            <w:r>
              <w:t xml:space="preserve">394 </w:t>
            </w:r>
          </w:p>
        </w:tc>
        <w:tc>
          <w:tcPr>
            <w:tcW w:w="3261" w:type="dxa"/>
            <w:tcBorders>
              <w:top w:val="single" w:sz="4" w:space="0" w:color="000000"/>
              <w:left w:val="double" w:sz="4" w:space="0" w:color="000000"/>
              <w:bottom w:val="single" w:sz="4" w:space="0" w:color="000000"/>
              <w:right w:val="double" w:sz="4" w:space="0" w:color="000000"/>
            </w:tcBorders>
            <w:vAlign w:val="bottom"/>
          </w:tcPr>
          <w:p w14:paraId="5932B24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 w:firstLine="0"/>
              <w:jc w:val="center"/>
            </w:pPr>
            <w:r>
              <w:t xml:space="preserve">0.- </w:t>
            </w:r>
          </w:p>
        </w:tc>
        <w:tc>
          <w:tcPr>
            <w:tcW w:w="2395" w:type="dxa"/>
            <w:tcBorders>
              <w:top w:val="single" w:sz="4" w:space="0" w:color="000000"/>
              <w:left w:val="double" w:sz="4" w:space="0" w:color="000000"/>
              <w:bottom w:val="single" w:sz="4" w:space="0" w:color="000000"/>
              <w:right w:val="single" w:sz="4" w:space="0" w:color="000000"/>
            </w:tcBorders>
            <w:vAlign w:val="bottom"/>
          </w:tcPr>
          <w:p w14:paraId="08EDE0E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 w:firstLine="0"/>
              <w:jc w:val="center"/>
            </w:pPr>
            <w:r>
              <w:t xml:space="preserve">394 </w:t>
            </w:r>
          </w:p>
        </w:tc>
      </w:tr>
    </w:tbl>
    <w:p w14:paraId="444BCC4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867" w:firstLine="0"/>
        <w:jc w:val="left"/>
      </w:pPr>
      <w:r>
        <w:t xml:space="preserve"> </w:t>
      </w:r>
    </w:p>
    <w:p w14:paraId="2AE8D25B" w14:textId="77777777" w:rsidR="00D036FA" w:rsidRDefault="00BE2CF7">
      <w:pPr>
        <w:pStyle w:val="Ttulo2"/>
        <w:spacing w:after="270"/>
        <w:ind w:left="831"/>
      </w:pPr>
      <w:r>
        <w:t>Naturaleza de las personas jurídicas asociadas</w:t>
      </w:r>
      <w:r>
        <w:rPr>
          <w:vertAlign w:val="superscript"/>
        </w:rPr>
        <w:t>7</w:t>
      </w:r>
      <w:r>
        <w:t xml:space="preserve"> </w:t>
      </w:r>
    </w:p>
    <w:p w14:paraId="40DAABA0" w14:textId="77777777" w:rsidR="00D036FA" w:rsidRDefault="00BE2CF7">
      <w:pPr>
        <w:spacing w:after="25"/>
        <w:ind w:left="840" w:right="282"/>
      </w:pPr>
      <w:r>
        <w:t xml:space="preserve">No existen </w:t>
      </w:r>
      <w:r>
        <w:t xml:space="preserve">personas jurídicas asociadas, pero sí atendemos a usuarios de otros Centros, Asociaciones o Entes públicos (Ayuntamientos) que, por sus necesidades especiales y/o específicas, sólo pueden acceder a rehabilitación acuática en NEP </w:t>
      </w:r>
    </w:p>
    <w:p w14:paraId="1FF6E64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066" w:firstLine="0"/>
        <w:jc w:val="left"/>
      </w:pPr>
      <w:r>
        <w:rPr>
          <w:b/>
        </w:rPr>
        <w:t xml:space="preserve"> </w:t>
      </w:r>
    </w:p>
    <w:p w14:paraId="16D68794"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30E90E2A"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31451AB6"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05AD02DF"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005488B5"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04A0585F"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1BE5C285"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14A4BFBF"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7560126F"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5C9260D8"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1180CD6B"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03B548EF" w14:textId="77777777" w:rsidR="00183ADE" w:rsidRDefault="00183ADE">
      <w:pPr>
        <w:pBdr>
          <w:top w:val="none" w:sz="0" w:space="0" w:color="auto"/>
          <w:left w:val="none" w:sz="0" w:space="0" w:color="auto"/>
          <w:bottom w:val="none" w:sz="0" w:space="0" w:color="auto"/>
          <w:right w:val="none" w:sz="0" w:space="0" w:color="auto"/>
        </w:pBdr>
        <w:spacing w:after="10" w:line="250" w:lineRule="auto"/>
        <w:ind w:left="1061" w:right="137"/>
        <w:rPr>
          <w:b/>
        </w:rPr>
      </w:pPr>
    </w:p>
    <w:p w14:paraId="5DEDF542" w14:textId="155547EF" w:rsidR="00D036FA" w:rsidRDefault="00BE2CF7">
      <w:pPr>
        <w:pBdr>
          <w:top w:val="none" w:sz="0" w:space="0" w:color="auto"/>
          <w:left w:val="none" w:sz="0" w:space="0" w:color="auto"/>
          <w:bottom w:val="none" w:sz="0" w:space="0" w:color="auto"/>
          <w:right w:val="none" w:sz="0" w:space="0" w:color="auto"/>
        </w:pBdr>
        <w:spacing w:after="10" w:line="250" w:lineRule="auto"/>
        <w:ind w:left="1061" w:right="137"/>
      </w:pPr>
      <w:r>
        <w:rPr>
          <w:b/>
        </w:rPr>
        <w:t xml:space="preserve">4. </w:t>
      </w:r>
      <w:r>
        <w:rPr>
          <w:b/>
        </w:rPr>
        <w:t>ACTIVIDADES DESARROLLADAS, RESULTADOS Y BENEFICIARIOS</w:t>
      </w:r>
      <w:r>
        <w:rPr>
          <w:b/>
          <w:vertAlign w:val="superscript"/>
        </w:rPr>
        <w:t>8</w:t>
      </w:r>
      <w:r>
        <w:rPr>
          <w:b/>
        </w:rPr>
        <w:t xml:space="preserve"> </w:t>
      </w:r>
    </w:p>
    <w:p w14:paraId="0CE6C44A" w14:textId="77777777" w:rsidR="00D036FA" w:rsidRDefault="00BE2CF7">
      <w:pPr>
        <w:pBdr>
          <w:top w:val="none" w:sz="0" w:space="0" w:color="auto"/>
          <w:left w:val="none" w:sz="0" w:space="0" w:color="auto"/>
          <w:bottom w:val="none" w:sz="0" w:space="0" w:color="auto"/>
          <w:right w:val="none" w:sz="0" w:space="0" w:color="auto"/>
        </w:pBdr>
        <w:spacing w:after="103" w:line="259" w:lineRule="auto"/>
        <w:ind w:left="706" w:firstLine="0"/>
        <w:jc w:val="left"/>
      </w:pPr>
      <w:r>
        <w:rPr>
          <w:b/>
        </w:rPr>
        <w:t xml:space="preserve"> </w:t>
      </w:r>
    </w:p>
    <w:p w14:paraId="0C050029" w14:textId="77777777" w:rsidR="00D036FA" w:rsidRDefault="00BE2CF7">
      <w:pPr>
        <w:pBdr>
          <w:top w:val="none" w:sz="0" w:space="0" w:color="auto"/>
          <w:left w:val="none" w:sz="0" w:space="0" w:color="auto"/>
          <w:bottom w:val="none" w:sz="0" w:space="0" w:color="auto"/>
          <w:right w:val="none" w:sz="0" w:space="0" w:color="auto"/>
        </w:pBdr>
        <w:spacing w:after="10" w:line="250" w:lineRule="auto"/>
        <w:ind w:left="1061" w:right="137"/>
      </w:pPr>
      <w:r>
        <w:rPr>
          <w:b/>
        </w:rPr>
        <w:t xml:space="preserve">A. Identificación de la actividad </w:t>
      </w:r>
    </w:p>
    <w:p w14:paraId="36E3DDFE" w14:textId="77777777" w:rsidR="00D036FA" w:rsidRDefault="00BE2CF7" w:rsidP="00183ADE">
      <w:pPr>
        <w:pBdr>
          <w:top w:val="none" w:sz="0" w:space="0" w:color="auto"/>
          <w:left w:val="none" w:sz="0" w:space="0" w:color="auto"/>
          <w:bottom w:val="none" w:sz="0" w:space="0" w:color="auto"/>
          <w:right w:val="none" w:sz="0" w:space="0" w:color="auto"/>
        </w:pBdr>
        <w:spacing w:after="225" w:line="240" w:lineRule="auto"/>
        <w:ind w:left="1426" w:firstLine="0"/>
        <w:jc w:val="left"/>
      </w:pPr>
      <w:r>
        <w:rPr>
          <w:b/>
        </w:rPr>
        <w:t xml:space="preserve"> </w:t>
      </w:r>
    </w:p>
    <w:p w14:paraId="5EC81C7C" w14:textId="77777777" w:rsidR="00D036FA" w:rsidRDefault="00BE2CF7">
      <w:pPr>
        <w:pStyle w:val="Ttulo2"/>
        <w:spacing w:after="274"/>
        <w:ind w:left="831"/>
      </w:pPr>
      <w:r>
        <w:t>Denominación de la actividad</w:t>
      </w:r>
      <w:r>
        <w:rPr>
          <w:vertAlign w:val="superscript"/>
        </w:rPr>
        <w:t>9</w:t>
      </w:r>
      <w:r>
        <w:t xml:space="preserve"> </w:t>
      </w:r>
    </w:p>
    <w:p w14:paraId="3DF99844" w14:textId="77777777" w:rsidR="00D036FA" w:rsidRDefault="00BE2CF7">
      <w:pPr>
        <w:ind w:left="840" w:right="282"/>
      </w:pPr>
      <w:r>
        <w:t>A</w:t>
      </w:r>
      <w:r>
        <w:t xml:space="preserve">sociación de Niños Especiales de La Palma – NEP. </w:t>
      </w:r>
      <w:r>
        <w:t xml:space="preserve">Entidad sin ánimo de lucro que se dedica a la atención social y rehabilitadora de menores, jóvenes y adultos con discapacidad.  </w:t>
      </w:r>
    </w:p>
    <w:p w14:paraId="2B532CAA" w14:textId="77777777" w:rsidR="00D036FA" w:rsidRDefault="00BE2CF7">
      <w:pPr>
        <w:ind w:left="840" w:right="282"/>
      </w:pPr>
      <w:r>
        <w:t>Gestiona el Centro de Día NEP, con 16 plazas de atención a la Dependencia, y presta el servicio de rehabilitación acuática, que</w:t>
      </w:r>
      <w:r>
        <w:t xml:space="preserve"> atiende tanto a socios beneficiarios, como a usuarios externos que demandan esta terapia.   </w:t>
      </w:r>
    </w:p>
    <w:p w14:paraId="30E545EF" w14:textId="77777777" w:rsidR="00D036FA" w:rsidRDefault="00BE2CF7">
      <w:pPr>
        <w:ind w:left="840" w:right="282"/>
      </w:pPr>
      <w:r>
        <w:t xml:space="preserve">Asimismo, en su Centro Rehabilitador se ofrecen los servicios de Rehabilitación Acuática, Logopedia, Fisioterapia y Apoyo Pedagógico y Psicopedagógico a menores, </w:t>
      </w:r>
      <w:r>
        <w:t>jóvenes y adultos con discapacidad</w:t>
      </w:r>
      <w:r>
        <w:rPr>
          <w:color w:val="0070C0"/>
        </w:rPr>
        <w:t xml:space="preserve">. </w:t>
      </w:r>
      <w:r>
        <w:t xml:space="preserve"> </w:t>
      </w:r>
    </w:p>
    <w:p w14:paraId="66B8A2EF" w14:textId="77777777" w:rsidR="00D036FA" w:rsidRDefault="00BE2CF7">
      <w:pPr>
        <w:pStyle w:val="Ttulo2"/>
        <w:ind w:left="831"/>
      </w:pPr>
      <w:r>
        <w:t>Servicios comprendidos en la actividad</w:t>
      </w:r>
      <w:r>
        <w:rPr>
          <w:vertAlign w:val="superscript"/>
        </w:rPr>
        <w:t>10</w:t>
      </w:r>
      <w:r>
        <w:t xml:space="preserve"> </w:t>
      </w:r>
    </w:p>
    <w:tbl>
      <w:tblPr>
        <w:tblStyle w:val="TableGrid"/>
        <w:tblW w:w="9021" w:type="dxa"/>
        <w:tblInd w:w="732" w:type="dxa"/>
        <w:tblCellMar>
          <w:top w:w="0" w:type="dxa"/>
          <w:left w:w="113" w:type="dxa"/>
          <w:bottom w:w="6" w:type="dxa"/>
          <w:right w:w="60" w:type="dxa"/>
        </w:tblCellMar>
        <w:tblLook w:val="04A0" w:firstRow="1" w:lastRow="0" w:firstColumn="1" w:lastColumn="0" w:noHBand="0" w:noVBand="1"/>
      </w:tblPr>
      <w:tblGrid>
        <w:gridCol w:w="9021"/>
      </w:tblGrid>
      <w:tr w:rsidR="00D036FA" w14:paraId="64BA9D6D" w14:textId="77777777" w:rsidTr="00183ADE">
        <w:trPr>
          <w:trHeight w:val="6335"/>
        </w:trPr>
        <w:tc>
          <w:tcPr>
            <w:tcW w:w="9021" w:type="dxa"/>
            <w:tcBorders>
              <w:top w:val="single" w:sz="4" w:space="0" w:color="000000"/>
              <w:left w:val="single" w:sz="4" w:space="0" w:color="000000"/>
              <w:bottom w:val="single" w:sz="4" w:space="0" w:color="000000"/>
              <w:right w:val="single" w:sz="4" w:space="0" w:color="000000"/>
            </w:tcBorders>
            <w:vAlign w:val="bottom"/>
          </w:tcPr>
          <w:p w14:paraId="544FA51B" w14:textId="77777777" w:rsidR="00D036FA" w:rsidRDefault="00BE2CF7">
            <w:pPr>
              <w:pBdr>
                <w:top w:val="none" w:sz="0" w:space="0" w:color="auto"/>
                <w:left w:val="none" w:sz="0" w:space="0" w:color="auto"/>
                <w:bottom w:val="none" w:sz="0" w:space="0" w:color="auto"/>
                <w:right w:val="none" w:sz="0" w:space="0" w:color="auto"/>
              </w:pBdr>
              <w:spacing w:after="236" w:line="259" w:lineRule="auto"/>
              <w:ind w:left="0" w:firstLine="0"/>
              <w:jc w:val="left"/>
            </w:pPr>
            <w:r>
              <w:rPr>
                <w:b/>
              </w:rPr>
              <w:t xml:space="preserve">Centro Rehabilitador NEP presta los servicios que se enumeran a continuación: </w:t>
            </w:r>
          </w:p>
          <w:p w14:paraId="0E7DE76F"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Asesoramiento, información y orientación familiar. </w:t>
            </w:r>
          </w:p>
          <w:p w14:paraId="0F245303"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Logopedia </w:t>
            </w:r>
          </w:p>
          <w:p w14:paraId="7F914AB7"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Psicopedagogía. </w:t>
            </w:r>
          </w:p>
          <w:p w14:paraId="03EC4A44"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Fisioterapia. </w:t>
            </w:r>
          </w:p>
          <w:p w14:paraId="1AE9C8E1"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191" w:line="259" w:lineRule="auto"/>
              <w:ind w:firstLine="0"/>
              <w:jc w:val="left"/>
            </w:pPr>
            <w:r>
              <w:t xml:space="preserve">Rehabilitación acuática. </w:t>
            </w:r>
          </w:p>
          <w:p w14:paraId="15CC1FBB" w14:textId="77777777" w:rsidR="00D036FA" w:rsidRDefault="00BE2CF7">
            <w:pPr>
              <w:pBdr>
                <w:top w:val="none" w:sz="0" w:space="0" w:color="auto"/>
                <w:left w:val="none" w:sz="0" w:space="0" w:color="auto"/>
                <w:bottom w:val="none" w:sz="0" w:space="0" w:color="auto"/>
                <w:right w:val="none" w:sz="0" w:space="0" w:color="auto"/>
              </w:pBdr>
              <w:spacing w:after="236" w:line="259" w:lineRule="auto"/>
              <w:ind w:left="0" w:firstLine="0"/>
              <w:jc w:val="left"/>
            </w:pPr>
            <w:r>
              <w:rPr>
                <w:b/>
              </w:rPr>
              <w:t xml:space="preserve">Centro de Día: </w:t>
            </w:r>
          </w:p>
          <w:p w14:paraId="52EA010E"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2" w:line="225" w:lineRule="auto"/>
              <w:ind w:firstLine="0"/>
              <w:jc w:val="left"/>
            </w:pPr>
            <w:r>
              <w:t xml:space="preserve">Asesoramiento y orientación familiar. </w:t>
            </w:r>
            <w:r>
              <w:rPr>
                <w:rFonts w:ascii="Segoe UI Symbol" w:eastAsia="Segoe UI Symbol" w:hAnsi="Segoe UI Symbol" w:cs="Segoe UI Symbol"/>
              </w:rPr>
              <w:t>•</w:t>
            </w:r>
            <w:r>
              <w:t xml:space="preserve"> Promoción autonomía personal </w:t>
            </w:r>
          </w:p>
          <w:p w14:paraId="763751CC"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Pedagogía. </w:t>
            </w:r>
          </w:p>
          <w:p w14:paraId="4349E589"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Logopedia  </w:t>
            </w:r>
          </w:p>
          <w:p w14:paraId="04F79E4D"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Fisioterapia </w:t>
            </w:r>
          </w:p>
          <w:p w14:paraId="2A80A82C"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Rehabilitación acuática. </w:t>
            </w:r>
          </w:p>
          <w:p w14:paraId="24C05C4E"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Actividades de ocio y tiempo libre. </w:t>
            </w:r>
          </w:p>
          <w:p w14:paraId="02A1D848"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0" w:line="259" w:lineRule="auto"/>
              <w:ind w:firstLine="0"/>
              <w:jc w:val="left"/>
            </w:pPr>
            <w:r>
              <w:t xml:space="preserve">Actividades deportivas y físicas adaptadas. </w:t>
            </w:r>
          </w:p>
          <w:p w14:paraId="15F301A0" w14:textId="77777777" w:rsidR="00D036FA" w:rsidRDefault="00BE2CF7">
            <w:pPr>
              <w:numPr>
                <w:ilvl w:val="0"/>
                <w:numId w:val="8"/>
              </w:numPr>
              <w:pBdr>
                <w:top w:val="none" w:sz="0" w:space="0" w:color="auto"/>
                <w:left w:val="none" w:sz="0" w:space="0" w:color="auto"/>
                <w:bottom w:val="none" w:sz="0" w:space="0" w:color="auto"/>
                <w:right w:val="none" w:sz="0" w:space="0" w:color="auto"/>
              </w:pBdr>
              <w:spacing w:after="188" w:line="259" w:lineRule="auto"/>
              <w:ind w:firstLine="0"/>
              <w:jc w:val="left"/>
            </w:pPr>
            <w:r>
              <w:t xml:space="preserve">Traslados domicilio – Centro - domicilio </w:t>
            </w:r>
          </w:p>
          <w:p w14:paraId="269204D6" w14:textId="77777777" w:rsidR="00D036FA" w:rsidRDefault="00BE2CF7">
            <w:pPr>
              <w:pBdr>
                <w:top w:val="none" w:sz="0" w:space="0" w:color="auto"/>
                <w:left w:val="none" w:sz="0" w:space="0" w:color="auto"/>
                <w:bottom w:val="none" w:sz="0" w:space="0" w:color="auto"/>
                <w:right w:val="none" w:sz="0" w:space="0" w:color="auto"/>
              </w:pBdr>
              <w:spacing w:after="223" w:line="259" w:lineRule="auto"/>
              <w:ind w:left="0" w:firstLine="0"/>
              <w:jc w:val="left"/>
            </w:pPr>
            <w:r>
              <w:rPr>
                <w:b/>
              </w:rPr>
              <w:t xml:space="preserve">Servicio de Rehabilitación Acuática </w:t>
            </w:r>
          </w:p>
          <w:p w14:paraId="337D3081" w14:textId="28CD80A0" w:rsidR="00D036FA" w:rsidRDefault="00BE2CF7" w:rsidP="00183ADE">
            <w:pPr>
              <w:pBdr>
                <w:top w:val="none" w:sz="0" w:space="0" w:color="auto"/>
                <w:left w:val="none" w:sz="0" w:space="0" w:color="auto"/>
                <w:bottom w:val="none" w:sz="0" w:space="0" w:color="auto"/>
                <w:right w:val="none" w:sz="0" w:space="0" w:color="auto"/>
              </w:pBdr>
              <w:spacing w:after="240" w:line="241" w:lineRule="auto"/>
              <w:ind w:left="0" w:right="55" w:firstLine="0"/>
            </w:pPr>
            <w:r>
              <w:t xml:space="preserve">Dirigido a grupos </w:t>
            </w:r>
            <w:r>
              <w:t>específicos (mayores, personas con discapacidad, personas en rehabilitación por enfermedad, etc.), pero también se presta atención individualizada, adaptada a la patología por la que se requiere terapia rehabilitadora como personas afectadas por la erupció</w:t>
            </w:r>
            <w:r>
              <w:t>n volcánica de 2021.</w:t>
            </w:r>
            <w:r>
              <w:t xml:space="preserve"> </w:t>
            </w:r>
          </w:p>
        </w:tc>
      </w:tr>
    </w:tbl>
    <w:p w14:paraId="66365342" w14:textId="77777777" w:rsidR="00D036FA" w:rsidRDefault="00BE2CF7">
      <w:pPr>
        <w:pBdr>
          <w:top w:val="none" w:sz="0" w:space="0" w:color="auto"/>
          <w:left w:val="none" w:sz="0" w:space="0" w:color="auto"/>
          <w:bottom w:val="none" w:sz="0" w:space="0" w:color="auto"/>
          <w:right w:val="none" w:sz="0" w:space="0" w:color="auto"/>
        </w:pBdr>
        <w:spacing w:after="285" w:line="250" w:lineRule="auto"/>
        <w:ind w:left="846" w:right="137"/>
      </w:pPr>
      <w:r>
        <w:rPr>
          <w:b/>
        </w:rPr>
        <w:t>Breve descripción de la actividad</w:t>
      </w:r>
      <w:r>
        <w:rPr>
          <w:vertAlign w:val="superscript"/>
        </w:rPr>
        <w:t>11</w:t>
      </w:r>
      <w:r>
        <w:rPr>
          <w:b/>
        </w:rPr>
        <w:t xml:space="preserve"> </w:t>
      </w:r>
    </w:p>
    <w:p w14:paraId="4D25040F" w14:textId="77777777" w:rsidR="00D036FA" w:rsidRDefault="00BE2CF7">
      <w:pPr>
        <w:ind w:left="840" w:right="282"/>
      </w:pPr>
      <w:r>
        <w:t xml:space="preserve">NEP es una Asociación sin ánimo de lucro, declarada de Utilidad Pública e </w:t>
      </w:r>
      <w:r>
        <w:t xml:space="preserve">inscrita en el Gobierno de Canarias como Entidad Prestadora de Servicios Sociales, que lleva más de dos décadas trabajando por los menores y jóvenes con discapacidad de la Isla de La Palma y sus familias.  </w:t>
      </w:r>
    </w:p>
    <w:tbl>
      <w:tblPr>
        <w:tblStyle w:val="TableGrid"/>
        <w:tblW w:w="9021" w:type="dxa"/>
        <w:tblInd w:w="732" w:type="dxa"/>
        <w:tblCellMar>
          <w:top w:w="0" w:type="dxa"/>
          <w:left w:w="113" w:type="dxa"/>
          <w:bottom w:w="6" w:type="dxa"/>
          <w:right w:w="115" w:type="dxa"/>
        </w:tblCellMar>
        <w:tblLook w:val="04A0" w:firstRow="1" w:lastRow="0" w:firstColumn="1" w:lastColumn="0" w:noHBand="0" w:noVBand="1"/>
      </w:tblPr>
      <w:tblGrid>
        <w:gridCol w:w="9021"/>
      </w:tblGrid>
      <w:tr w:rsidR="00D036FA" w14:paraId="6E3AA03C" w14:textId="77777777">
        <w:trPr>
          <w:trHeight w:val="478"/>
        </w:trPr>
        <w:tc>
          <w:tcPr>
            <w:tcW w:w="9021" w:type="dxa"/>
            <w:tcBorders>
              <w:top w:val="single" w:sz="4" w:space="0" w:color="000000"/>
              <w:left w:val="single" w:sz="4" w:space="0" w:color="000000"/>
              <w:bottom w:val="single" w:sz="4" w:space="0" w:color="000000"/>
              <w:right w:val="single" w:sz="4" w:space="0" w:color="000000"/>
            </w:tcBorders>
            <w:vAlign w:val="bottom"/>
          </w:tcPr>
          <w:p w14:paraId="125BFE62" w14:textId="395EE41A"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Es, además, la única asociación de La Palma que c</w:t>
            </w:r>
            <w:r>
              <w:t xml:space="preserve">uenta con un Centro Rehabilitador, en el que se ofrecen distintos servicios terapéuticos con el fin de conseguir una atención integral a la discapacidad, tanto para los socios beneficiarios, como para otros menores o adultos que necesiten apoyo pedagógico </w:t>
            </w:r>
            <w:r>
              <w:t xml:space="preserve">y/o terapias varias - Logopedia, Fisioterapia o Rehabilitación Acuática -, con el fin de mejorar su calidad de vida.  </w:t>
            </w:r>
            <w:r>
              <w:t xml:space="preserve"> </w:t>
            </w:r>
          </w:p>
        </w:tc>
      </w:tr>
    </w:tbl>
    <w:p w14:paraId="5A220532" w14:textId="77777777" w:rsidR="00D036FA" w:rsidRDefault="00BE2CF7">
      <w:pPr>
        <w:pStyle w:val="Ttulo1"/>
        <w:spacing w:after="261"/>
        <w:ind w:left="572" w:right="3375"/>
      </w:pPr>
      <w:r>
        <w:lastRenderedPageBreak/>
        <w:t>B. Recursos humanos asignados a la actividad</w:t>
      </w:r>
      <w:r>
        <w:rPr>
          <w:vertAlign w:val="superscript"/>
        </w:rPr>
        <w:t>12</w:t>
      </w:r>
      <w:r>
        <w:t xml:space="preserve"> </w:t>
      </w:r>
    </w:p>
    <w:p w14:paraId="662E427A" w14:textId="77777777" w:rsidR="00D036FA" w:rsidRDefault="00BE2CF7">
      <w:pPr>
        <w:pBdr>
          <w:top w:val="none" w:sz="0" w:space="0" w:color="auto"/>
          <w:left w:val="none" w:sz="0" w:space="0" w:color="auto"/>
          <w:bottom w:val="none" w:sz="0" w:space="0" w:color="auto"/>
          <w:right w:val="none" w:sz="0" w:space="0" w:color="auto"/>
        </w:pBdr>
        <w:tabs>
          <w:tab w:val="center" w:pos="1635"/>
          <w:tab w:val="center" w:pos="6164"/>
        </w:tabs>
        <w:spacing w:after="10" w:line="250" w:lineRule="auto"/>
        <w:ind w:left="0" w:firstLine="0"/>
        <w:jc w:val="left"/>
      </w:pPr>
      <w:r>
        <w:rPr>
          <w:rFonts w:ascii="Calibri" w:eastAsia="Calibri" w:hAnsi="Calibri" w:cs="Calibri"/>
          <w:sz w:val="22"/>
        </w:rPr>
        <w:tab/>
      </w:r>
      <w:r>
        <w:rPr>
          <w:b/>
        </w:rPr>
        <w:t xml:space="preserve">Tipo de personal </w:t>
      </w:r>
      <w:r>
        <w:rPr>
          <w:b/>
        </w:rPr>
        <w:tab/>
        <w:t xml:space="preserve">Número </w:t>
      </w:r>
    </w:p>
    <w:tbl>
      <w:tblPr>
        <w:tblStyle w:val="TableGrid"/>
        <w:tblW w:w="9021" w:type="dxa"/>
        <w:tblInd w:w="732" w:type="dxa"/>
        <w:tblCellMar>
          <w:top w:w="0" w:type="dxa"/>
          <w:left w:w="113" w:type="dxa"/>
          <w:bottom w:w="6" w:type="dxa"/>
          <w:right w:w="115" w:type="dxa"/>
        </w:tblCellMar>
        <w:tblLook w:val="04A0" w:firstRow="1" w:lastRow="0" w:firstColumn="1" w:lastColumn="0" w:noHBand="0" w:noVBand="1"/>
      </w:tblPr>
      <w:tblGrid>
        <w:gridCol w:w="4937"/>
        <w:gridCol w:w="4084"/>
      </w:tblGrid>
      <w:tr w:rsidR="00D036FA" w14:paraId="1E4A5590" w14:textId="77777777">
        <w:trPr>
          <w:trHeight w:val="494"/>
        </w:trPr>
        <w:tc>
          <w:tcPr>
            <w:tcW w:w="4937" w:type="dxa"/>
            <w:tcBorders>
              <w:top w:val="single" w:sz="4" w:space="0" w:color="000000"/>
              <w:left w:val="single" w:sz="4" w:space="0" w:color="000000"/>
              <w:bottom w:val="double" w:sz="4" w:space="0" w:color="000000"/>
              <w:right w:val="double" w:sz="4" w:space="0" w:color="000000"/>
            </w:tcBorders>
            <w:vAlign w:val="bottom"/>
          </w:tcPr>
          <w:p w14:paraId="17B9311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Personal asalariado </w:t>
            </w:r>
          </w:p>
        </w:tc>
        <w:tc>
          <w:tcPr>
            <w:tcW w:w="4084" w:type="dxa"/>
            <w:tcBorders>
              <w:top w:val="single" w:sz="4" w:space="0" w:color="000000"/>
              <w:left w:val="double" w:sz="4" w:space="0" w:color="000000"/>
              <w:bottom w:val="double" w:sz="4" w:space="0" w:color="000000"/>
              <w:right w:val="single" w:sz="4" w:space="0" w:color="000000"/>
            </w:tcBorders>
            <w:vAlign w:val="bottom"/>
          </w:tcPr>
          <w:p w14:paraId="369C1E7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1" w:firstLine="0"/>
              <w:jc w:val="center"/>
            </w:pPr>
            <w:r>
              <w:t xml:space="preserve">10 </w:t>
            </w:r>
          </w:p>
        </w:tc>
      </w:tr>
      <w:tr w:rsidR="00D036FA" w14:paraId="38BA0DDC" w14:textId="77777777">
        <w:trPr>
          <w:trHeight w:val="514"/>
        </w:trPr>
        <w:tc>
          <w:tcPr>
            <w:tcW w:w="4937" w:type="dxa"/>
            <w:tcBorders>
              <w:top w:val="double" w:sz="4" w:space="0" w:color="000000"/>
              <w:left w:val="single" w:sz="4" w:space="0" w:color="000000"/>
              <w:bottom w:val="double" w:sz="4" w:space="0" w:color="000000"/>
              <w:right w:val="double" w:sz="4" w:space="0" w:color="000000"/>
            </w:tcBorders>
            <w:vAlign w:val="bottom"/>
          </w:tcPr>
          <w:p w14:paraId="24C138F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Personal con contrato de servicios </w:t>
            </w:r>
          </w:p>
        </w:tc>
        <w:tc>
          <w:tcPr>
            <w:tcW w:w="4084" w:type="dxa"/>
            <w:tcBorders>
              <w:top w:val="double" w:sz="4" w:space="0" w:color="000000"/>
              <w:left w:val="double" w:sz="4" w:space="0" w:color="000000"/>
              <w:bottom w:val="double" w:sz="4" w:space="0" w:color="000000"/>
              <w:right w:val="single" w:sz="4" w:space="0" w:color="000000"/>
            </w:tcBorders>
            <w:vAlign w:val="bottom"/>
          </w:tcPr>
          <w:p w14:paraId="23B3831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5" w:firstLine="0"/>
              <w:jc w:val="center"/>
            </w:pPr>
            <w:r>
              <w:t xml:space="preserve">5 </w:t>
            </w:r>
          </w:p>
        </w:tc>
      </w:tr>
      <w:tr w:rsidR="00D036FA" w14:paraId="57B783CD" w14:textId="77777777">
        <w:trPr>
          <w:trHeight w:val="494"/>
        </w:trPr>
        <w:tc>
          <w:tcPr>
            <w:tcW w:w="4937" w:type="dxa"/>
            <w:tcBorders>
              <w:top w:val="double" w:sz="4" w:space="0" w:color="000000"/>
              <w:left w:val="single" w:sz="4" w:space="0" w:color="000000"/>
              <w:bottom w:val="single" w:sz="4" w:space="0" w:color="000000"/>
              <w:right w:val="double" w:sz="4" w:space="0" w:color="000000"/>
            </w:tcBorders>
            <w:vAlign w:val="bottom"/>
          </w:tcPr>
          <w:p w14:paraId="54B2835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Personal voluntario </w:t>
            </w:r>
          </w:p>
        </w:tc>
        <w:tc>
          <w:tcPr>
            <w:tcW w:w="4084" w:type="dxa"/>
            <w:tcBorders>
              <w:top w:val="double" w:sz="4" w:space="0" w:color="000000"/>
              <w:left w:val="double" w:sz="4" w:space="0" w:color="000000"/>
              <w:bottom w:val="single" w:sz="4" w:space="0" w:color="000000"/>
              <w:right w:val="single" w:sz="4" w:space="0" w:color="000000"/>
            </w:tcBorders>
            <w:vAlign w:val="bottom"/>
          </w:tcPr>
          <w:p w14:paraId="5F65995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1" w:firstLine="0"/>
              <w:jc w:val="center"/>
            </w:pPr>
            <w:r>
              <w:t xml:space="preserve">22 </w:t>
            </w:r>
          </w:p>
        </w:tc>
      </w:tr>
    </w:tbl>
    <w:p w14:paraId="3648455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0D98C35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388BBFCC" w14:textId="77777777" w:rsidR="00D036FA" w:rsidRDefault="00BE2CF7">
      <w:pPr>
        <w:numPr>
          <w:ilvl w:val="0"/>
          <w:numId w:val="2"/>
        </w:numPr>
        <w:pBdr>
          <w:top w:val="none" w:sz="0" w:space="0" w:color="auto"/>
          <w:left w:val="none" w:sz="0" w:space="0" w:color="auto"/>
          <w:bottom w:val="none" w:sz="0" w:space="0" w:color="auto"/>
          <w:right w:val="none" w:sz="0" w:space="0" w:color="auto"/>
        </w:pBdr>
        <w:spacing w:after="10" w:line="250" w:lineRule="auto"/>
        <w:ind w:right="137" w:hanging="360"/>
      </w:pPr>
      <w:r>
        <w:rPr>
          <w:b/>
        </w:rPr>
        <w:t xml:space="preserve">Coste y financiación de la actividad </w:t>
      </w:r>
    </w:p>
    <w:p w14:paraId="6449B5F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tbl>
      <w:tblPr>
        <w:tblStyle w:val="TableGrid"/>
        <w:tblW w:w="9035" w:type="dxa"/>
        <w:tblInd w:w="724" w:type="dxa"/>
        <w:tblCellMar>
          <w:top w:w="0" w:type="dxa"/>
          <w:left w:w="126" w:type="dxa"/>
          <w:bottom w:w="17" w:type="dxa"/>
          <w:right w:w="75" w:type="dxa"/>
        </w:tblCellMar>
        <w:tblLook w:val="04A0" w:firstRow="1" w:lastRow="0" w:firstColumn="1" w:lastColumn="0" w:noHBand="0" w:noVBand="1"/>
      </w:tblPr>
      <w:tblGrid>
        <w:gridCol w:w="4945"/>
        <w:gridCol w:w="4090"/>
      </w:tblGrid>
      <w:tr w:rsidR="00D036FA" w14:paraId="2150CAD4"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7AD7DD0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6" w:firstLine="0"/>
              <w:jc w:val="center"/>
            </w:pPr>
            <w:r>
              <w:rPr>
                <w:b/>
              </w:rPr>
              <w:t>COSTE</w:t>
            </w:r>
            <w:r>
              <w:rPr>
                <w:b/>
                <w:vertAlign w:val="superscript"/>
              </w:rPr>
              <w:t>13</w:t>
            </w:r>
            <w:r>
              <w:rPr>
                <w:b/>
              </w:rPr>
              <w:t xml:space="preserve"> </w:t>
            </w:r>
          </w:p>
        </w:tc>
        <w:tc>
          <w:tcPr>
            <w:tcW w:w="4090" w:type="dxa"/>
            <w:tcBorders>
              <w:top w:val="double" w:sz="4" w:space="0" w:color="000000"/>
              <w:left w:val="double" w:sz="4" w:space="0" w:color="000000"/>
              <w:bottom w:val="double" w:sz="4" w:space="0" w:color="000000"/>
              <w:right w:val="double" w:sz="4" w:space="0" w:color="000000"/>
            </w:tcBorders>
            <w:vAlign w:val="bottom"/>
          </w:tcPr>
          <w:p w14:paraId="4646B31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3" w:firstLine="0"/>
              <w:jc w:val="center"/>
            </w:pPr>
            <w:r>
              <w:rPr>
                <w:b/>
              </w:rPr>
              <w:t xml:space="preserve">IMPORTE </w:t>
            </w:r>
          </w:p>
        </w:tc>
      </w:tr>
      <w:tr w:rsidR="00D036FA" w14:paraId="7D6EBA8A"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3381E23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Gastos por ayudas y otros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18CFF82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p>
        </w:tc>
      </w:tr>
      <w:tr w:rsidR="00D036FA" w14:paraId="09D38EE4"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1BF734F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a. Ayudas monetarias </w:t>
            </w:r>
          </w:p>
        </w:tc>
        <w:tc>
          <w:tcPr>
            <w:tcW w:w="4090" w:type="dxa"/>
            <w:tcBorders>
              <w:top w:val="double" w:sz="4" w:space="0" w:color="000000"/>
              <w:left w:val="double" w:sz="4" w:space="0" w:color="000000"/>
              <w:bottom w:val="double" w:sz="4" w:space="0" w:color="000000"/>
              <w:right w:val="double" w:sz="4" w:space="0" w:color="000000"/>
            </w:tcBorders>
            <w:vAlign w:val="bottom"/>
          </w:tcPr>
          <w:p w14:paraId="75B708A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p>
        </w:tc>
      </w:tr>
      <w:tr w:rsidR="00D036FA" w14:paraId="4B6B9DFE"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141D788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b. Ayudas no monetarias </w:t>
            </w:r>
          </w:p>
        </w:tc>
        <w:tc>
          <w:tcPr>
            <w:tcW w:w="4090" w:type="dxa"/>
            <w:tcBorders>
              <w:top w:val="double" w:sz="4" w:space="0" w:color="000000"/>
              <w:left w:val="double" w:sz="4" w:space="0" w:color="000000"/>
              <w:bottom w:val="double" w:sz="4" w:space="0" w:color="000000"/>
              <w:right w:val="double" w:sz="4" w:space="0" w:color="000000"/>
            </w:tcBorders>
            <w:vAlign w:val="bottom"/>
          </w:tcPr>
          <w:p w14:paraId="49A49EC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p>
        </w:tc>
      </w:tr>
      <w:tr w:rsidR="00D036FA" w14:paraId="4F6C8C0D" w14:textId="77777777">
        <w:trPr>
          <w:trHeight w:val="742"/>
        </w:trPr>
        <w:tc>
          <w:tcPr>
            <w:tcW w:w="4945" w:type="dxa"/>
            <w:tcBorders>
              <w:top w:val="double" w:sz="4" w:space="0" w:color="000000"/>
              <w:left w:val="double" w:sz="4" w:space="0" w:color="000000"/>
              <w:bottom w:val="double" w:sz="4" w:space="0" w:color="000000"/>
              <w:right w:val="double" w:sz="4" w:space="0" w:color="000000"/>
            </w:tcBorders>
            <w:vAlign w:val="bottom"/>
          </w:tcPr>
          <w:p w14:paraId="7A98FC7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20" w:hanging="360"/>
              <w:jc w:val="left"/>
            </w:pPr>
            <w:r>
              <w:t xml:space="preserve">c. </w:t>
            </w:r>
            <w:r>
              <w:t xml:space="preserve">Gastos por colaboraciones y del órgano de gobierno </w:t>
            </w:r>
          </w:p>
        </w:tc>
        <w:tc>
          <w:tcPr>
            <w:tcW w:w="4090" w:type="dxa"/>
            <w:tcBorders>
              <w:top w:val="double" w:sz="4" w:space="0" w:color="000000"/>
              <w:left w:val="double" w:sz="4" w:space="0" w:color="000000"/>
              <w:bottom w:val="double" w:sz="4" w:space="0" w:color="000000"/>
              <w:right w:val="double" w:sz="4" w:space="0" w:color="000000"/>
            </w:tcBorders>
            <w:vAlign w:val="center"/>
          </w:tcPr>
          <w:p w14:paraId="5A1AC10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p>
        </w:tc>
      </w:tr>
      <w:tr w:rsidR="00D036FA" w14:paraId="276F4E5D"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1245AC6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Aprovisionamientos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15F3076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p>
        </w:tc>
      </w:tr>
      <w:tr w:rsidR="00D036FA" w14:paraId="7DE216B1"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741E00C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61" w:firstLine="0"/>
              <w:jc w:val="right"/>
            </w:pPr>
            <w:r>
              <w:t xml:space="preserve">a. Compras de bienes destinados a la actividad </w:t>
            </w:r>
          </w:p>
        </w:tc>
        <w:tc>
          <w:tcPr>
            <w:tcW w:w="4090" w:type="dxa"/>
            <w:tcBorders>
              <w:top w:val="double" w:sz="4" w:space="0" w:color="000000"/>
              <w:left w:val="double" w:sz="4" w:space="0" w:color="000000"/>
              <w:bottom w:val="double" w:sz="4" w:space="0" w:color="000000"/>
              <w:right w:val="double" w:sz="4" w:space="0" w:color="000000"/>
            </w:tcBorders>
            <w:vAlign w:val="bottom"/>
          </w:tcPr>
          <w:p w14:paraId="3E0FC41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6" w:firstLine="0"/>
              <w:jc w:val="center"/>
            </w:pPr>
            <w:r>
              <w:t>2.246,56</w:t>
            </w:r>
            <w:r>
              <w:rPr>
                <w:color w:val="FF0000"/>
              </w:rPr>
              <w:t xml:space="preserve">   </w:t>
            </w:r>
          </w:p>
        </w:tc>
      </w:tr>
      <w:tr w:rsidR="00D036FA" w14:paraId="1D436ED3"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658D85E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b. Compras de materias primas </w:t>
            </w:r>
          </w:p>
        </w:tc>
        <w:tc>
          <w:tcPr>
            <w:tcW w:w="4090" w:type="dxa"/>
            <w:tcBorders>
              <w:top w:val="double" w:sz="4" w:space="0" w:color="000000"/>
              <w:left w:val="double" w:sz="4" w:space="0" w:color="000000"/>
              <w:bottom w:val="double" w:sz="4" w:space="0" w:color="000000"/>
              <w:right w:val="double" w:sz="4" w:space="0" w:color="000000"/>
            </w:tcBorders>
            <w:vAlign w:val="bottom"/>
          </w:tcPr>
          <w:p w14:paraId="0157B83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0DEE3E81"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3EFF61C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c. Compras de otros aprovisionamientos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66560AE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0080549A"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07E09FE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56" w:firstLine="0"/>
              <w:jc w:val="center"/>
            </w:pPr>
            <w:r>
              <w:t xml:space="preserve">d. </w:t>
            </w:r>
            <w:r>
              <w:t xml:space="preserve">Trabajos realizados por otras entidades </w:t>
            </w:r>
          </w:p>
        </w:tc>
        <w:tc>
          <w:tcPr>
            <w:tcW w:w="4090" w:type="dxa"/>
            <w:tcBorders>
              <w:top w:val="double" w:sz="4" w:space="0" w:color="000000"/>
              <w:left w:val="double" w:sz="4" w:space="0" w:color="000000"/>
              <w:bottom w:val="double" w:sz="4" w:space="0" w:color="000000"/>
              <w:right w:val="double" w:sz="4" w:space="0" w:color="000000"/>
            </w:tcBorders>
            <w:vAlign w:val="bottom"/>
          </w:tcPr>
          <w:p w14:paraId="4F62130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1462D31F"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563A4AB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e. Perdidas por deterioro </w:t>
            </w:r>
          </w:p>
        </w:tc>
        <w:tc>
          <w:tcPr>
            <w:tcW w:w="4090" w:type="dxa"/>
            <w:tcBorders>
              <w:top w:val="double" w:sz="4" w:space="0" w:color="000000"/>
              <w:left w:val="double" w:sz="4" w:space="0" w:color="000000"/>
              <w:bottom w:val="double" w:sz="4" w:space="0" w:color="000000"/>
              <w:right w:val="double" w:sz="4" w:space="0" w:color="000000"/>
            </w:tcBorders>
            <w:vAlign w:val="bottom"/>
          </w:tcPr>
          <w:p w14:paraId="1552611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1D22ACDB"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2E4A0F1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Gastos de personal </w:t>
            </w:r>
          </w:p>
        </w:tc>
        <w:tc>
          <w:tcPr>
            <w:tcW w:w="4090" w:type="dxa"/>
            <w:tcBorders>
              <w:top w:val="double" w:sz="4" w:space="0" w:color="000000"/>
              <w:left w:val="double" w:sz="4" w:space="0" w:color="000000"/>
              <w:bottom w:val="double" w:sz="4" w:space="0" w:color="000000"/>
              <w:right w:val="double" w:sz="4" w:space="0" w:color="000000"/>
            </w:tcBorders>
            <w:vAlign w:val="bottom"/>
          </w:tcPr>
          <w:p w14:paraId="6A320CD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4" w:firstLine="0"/>
              <w:jc w:val="center"/>
            </w:pPr>
            <w:r>
              <w:t>303.888,71</w:t>
            </w:r>
            <w:r>
              <w:rPr>
                <w:color w:val="FF0000"/>
              </w:rPr>
              <w:t xml:space="preserve">  </w:t>
            </w:r>
          </w:p>
        </w:tc>
      </w:tr>
      <w:tr w:rsidR="00D036FA" w14:paraId="590616CC"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564E1BD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Otros gastos de la actividad </w:t>
            </w:r>
          </w:p>
        </w:tc>
        <w:tc>
          <w:tcPr>
            <w:tcW w:w="4090" w:type="dxa"/>
            <w:tcBorders>
              <w:top w:val="double" w:sz="4" w:space="0" w:color="000000"/>
              <w:left w:val="double" w:sz="4" w:space="0" w:color="000000"/>
              <w:bottom w:val="double" w:sz="4" w:space="0" w:color="000000"/>
              <w:right w:val="double" w:sz="4" w:space="0" w:color="000000"/>
            </w:tcBorders>
            <w:vAlign w:val="bottom"/>
          </w:tcPr>
          <w:p w14:paraId="0D8F99A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4" w:firstLine="0"/>
              <w:jc w:val="center"/>
            </w:pPr>
            <w:r>
              <w:t>43.120,16</w:t>
            </w:r>
            <w:r>
              <w:rPr>
                <w:color w:val="FF0000"/>
              </w:rPr>
              <w:t xml:space="preserve">  </w:t>
            </w:r>
          </w:p>
        </w:tc>
      </w:tr>
      <w:tr w:rsidR="00D036FA" w14:paraId="487516D8" w14:textId="77777777">
        <w:trPr>
          <w:trHeight w:val="512"/>
        </w:trPr>
        <w:tc>
          <w:tcPr>
            <w:tcW w:w="4945" w:type="dxa"/>
            <w:tcBorders>
              <w:top w:val="double" w:sz="4" w:space="0" w:color="000000"/>
              <w:left w:val="double" w:sz="4" w:space="0" w:color="000000"/>
              <w:bottom w:val="double" w:sz="4" w:space="0" w:color="000000"/>
              <w:right w:val="double" w:sz="4" w:space="0" w:color="000000"/>
            </w:tcBorders>
            <w:vAlign w:val="bottom"/>
          </w:tcPr>
          <w:p w14:paraId="59A5715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a. Arrendamientos y cánones </w:t>
            </w:r>
          </w:p>
        </w:tc>
        <w:tc>
          <w:tcPr>
            <w:tcW w:w="4090" w:type="dxa"/>
            <w:tcBorders>
              <w:top w:val="double" w:sz="4" w:space="0" w:color="000000"/>
              <w:left w:val="double" w:sz="4" w:space="0" w:color="000000"/>
              <w:bottom w:val="double" w:sz="4" w:space="0" w:color="000000"/>
              <w:right w:val="double" w:sz="4" w:space="0" w:color="000000"/>
            </w:tcBorders>
            <w:vAlign w:val="bottom"/>
          </w:tcPr>
          <w:p w14:paraId="3AFAF42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3" w:firstLine="0"/>
              <w:jc w:val="center"/>
            </w:pPr>
            <w:r>
              <w:t>842,71</w:t>
            </w:r>
            <w:r>
              <w:rPr>
                <w:color w:val="FF0000"/>
              </w:rPr>
              <w:t xml:space="preserve">   </w:t>
            </w:r>
          </w:p>
        </w:tc>
      </w:tr>
      <w:tr w:rsidR="00D036FA" w14:paraId="0B035EB6"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4EFA296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b. Reparaciones y conservación </w:t>
            </w:r>
          </w:p>
        </w:tc>
        <w:tc>
          <w:tcPr>
            <w:tcW w:w="4090" w:type="dxa"/>
            <w:tcBorders>
              <w:top w:val="double" w:sz="4" w:space="0" w:color="000000"/>
              <w:left w:val="double" w:sz="4" w:space="0" w:color="000000"/>
              <w:bottom w:val="double" w:sz="4" w:space="0" w:color="000000"/>
              <w:right w:val="double" w:sz="4" w:space="0" w:color="000000"/>
            </w:tcBorders>
            <w:vAlign w:val="bottom"/>
          </w:tcPr>
          <w:p w14:paraId="6E13DC9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4" w:firstLine="0"/>
              <w:jc w:val="center"/>
            </w:pPr>
            <w:r>
              <w:t>46.945,86</w:t>
            </w:r>
            <w:r>
              <w:rPr>
                <w:color w:val="FF0000"/>
              </w:rPr>
              <w:t xml:space="preserve">   </w:t>
            </w:r>
          </w:p>
        </w:tc>
      </w:tr>
      <w:tr w:rsidR="00D036FA" w14:paraId="7D25B61F"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1B55205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c. </w:t>
            </w:r>
            <w:r>
              <w:t xml:space="preserve">Servicios de profesionales independientes </w:t>
            </w:r>
          </w:p>
        </w:tc>
        <w:tc>
          <w:tcPr>
            <w:tcW w:w="4090" w:type="dxa"/>
            <w:tcBorders>
              <w:top w:val="double" w:sz="4" w:space="0" w:color="000000"/>
              <w:left w:val="double" w:sz="4" w:space="0" w:color="000000"/>
              <w:bottom w:val="double" w:sz="4" w:space="0" w:color="000000"/>
              <w:right w:val="double" w:sz="4" w:space="0" w:color="000000"/>
            </w:tcBorders>
            <w:vAlign w:val="bottom"/>
          </w:tcPr>
          <w:p w14:paraId="2BC69A9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4" w:firstLine="0"/>
              <w:jc w:val="center"/>
            </w:pPr>
            <w:r>
              <w:t xml:space="preserve">  69.638,40</w:t>
            </w:r>
            <w:r>
              <w:rPr>
                <w:color w:val="FF0000"/>
              </w:rPr>
              <w:t xml:space="preserve"> </w:t>
            </w:r>
          </w:p>
        </w:tc>
      </w:tr>
      <w:tr w:rsidR="00D036FA" w14:paraId="13B23188"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2AC8BB9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d. Transportes </w:t>
            </w:r>
          </w:p>
        </w:tc>
        <w:tc>
          <w:tcPr>
            <w:tcW w:w="4090" w:type="dxa"/>
            <w:tcBorders>
              <w:top w:val="double" w:sz="4" w:space="0" w:color="000000"/>
              <w:left w:val="double" w:sz="4" w:space="0" w:color="000000"/>
              <w:bottom w:val="double" w:sz="4" w:space="0" w:color="000000"/>
              <w:right w:val="double" w:sz="4" w:space="0" w:color="000000"/>
            </w:tcBorders>
            <w:vAlign w:val="bottom"/>
          </w:tcPr>
          <w:p w14:paraId="71D1ABA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12" w:firstLine="0"/>
              <w:jc w:val="center"/>
            </w:pPr>
            <w:r>
              <w:rPr>
                <w:color w:val="FF0000"/>
              </w:rPr>
              <w:t xml:space="preserve">   </w:t>
            </w:r>
          </w:p>
        </w:tc>
      </w:tr>
      <w:tr w:rsidR="00D036FA" w14:paraId="32835F84" w14:textId="77777777">
        <w:trPr>
          <w:trHeight w:val="505"/>
        </w:trPr>
        <w:tc>
          <w:tcPr>
            <w:tcW w:w="4945" w:type="dxa"/>
            <w:tcBorders>
              <w:top w:val="double" w:sz="4" w:space="0" w:color="000000"/>
              <w:left w:val="double" w:sz="4" w:space="0" w:color="000000"/>
              <w:bottom w:val="double" w:sz="4" w:space="0" w:color="000000"/>
              <w:right w:val="double" w:sz="4" w:space="0" w:color="000000"/>
            </w:tcBorders>
            <w:vAlign w:val="bottom"/>
          </w:tcPr>
          <w:p w14:paraId="3622F39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e. Primas de seguros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75E6CE4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6" w:firstLine="0"/>
              <w:jc w:val="center"/>
            </w:pPr>
            <w:r>
              <w:t>5.315,97</w:t>
            </w:r>
            <w:r>
              <w:rPr>
                <w:color w:val="FF0000"/>
              </w:rPr>
              <w:t xml:space="preserve">  </w:t>
            </w:r>
          </w:p>
        </w:tc>
      </w:tr>
      <w:tr w:rsidR="00D036FA" w14:paraId="2FB1230B" w14:textId="77777777">
        <w:trPr>
          <w:trHeight w:val="505"/>
        </w:trPr>
        <w:tc>
          <w:tcPr>
            <w:tcW w:w="4945" w:type="dxa"/>
            <w:tcBorders>
              <w:top w:val="double" w:sz="4" w:space="0" w:color="000000"/>
              <w:left w:val="double" w:sz="4" w:space="0" w:color="000000"/>
              <w:bottom w:val="double" w:sz="4" w:space="0" w:color="000000"/>
              <w:right w:val="double" w:sz="4" w:space="0" w:color="000000"/>
            </w:tcBorders>
            <w:vAlign w:val="bottom"/>
          </w:tcPr>
          <w:p w14:paraId="74F424F0" w14:textId="77777777" w:rsidR="00D036FA" w:rsidRDefault="00BE2CF7">
            <w:pPr>
              <w:pBdr>
                <w:top w:val="none" w:sz="0" w:space="0" w:color="auto"/>
                <w:left w:val="none" w:sz="0" w:space="0" w:color="auto"/>
                <w:bottom w:val="none" w:sz="0" w:space="0" w:color="auto"/>
                <w:right w:val="none" w:sz="0" w:space="0" w:color="auto"/>
              </w:pBdr>
              <w:tabs>
                <w:tab w:val="center" w:pos="416"/>
                <w:tab w:val="center" w:pos="1585"/>
              </w:tabs>
              <w:spacing w:after="0" w:line="259" w:lineRule="auto"/>
              <w:ind w:left="0" w:firstLine="0"/>
              <w:jc w:val="left"/>
            </w:pPr>
            <w:r>
              <w:rPr>
                <w:rFonts w:ascii="Calibri" w:eastAsia="Calibri" w:hAnsi="Calibri" w:cs="Calibri"/>
                <w:sz w:val="22"/>
              </w:rPr>
              <w:tab/>
            </w:r>
            <w:r>
              <w:t xml:space="preserve">f. </w:t>
            </w:r>
            <w:r>
              <w:tab/>
              <w:t xml:space="preserve">Servicios bancarios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553A112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4" w:firstLine="0"/>
              <w:jc w:val="center"/>
            </w:pPr>
            <w:r>
              <w:t xml:space="preserve">  1.028,62</w:t>
            </w:r>
            <w:r>
              <w:rPr>
                <w:color w:val="FF0000"/>
              </w:rPr>
              <w:t xml:space="preserve"> </w:t>
            </w:r>
          </w:p>
        </w:tc>
      </w:tr>
      <w:tr w:rsidR="00D036FA" w14:paraId="0C2D9EC1"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399A2BF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60" w:firstLine="0"/>
              <w:jc w:val="right"/>
            </w:pPr>
            <w:r>
              <w:t xml:space="preserve">g. Publicidad, propaganda y relaciones públicas </w:t>
            </w:r>
          </w:p>
        </w:tc>
        <w:tc>
          <w:tcPr>
            <w:tcW w:w="4090" w:type="dxa"/>
            <w:tcBorders>
              <w:top w:val="double" w:sz="4" w:space="0" w:color="000000"/>
              <w:left w:val="double" w:sz="4" w:space="0" w:color="000000"/>
              <w:bottom w:val="double" w:sz="4" w:space="0" w:color="000000"/>
              <w:right w:val="double" w:sz="4" w:space="0" w:color="000000"/>
            </w:tcBorders>
            <w:vAlign w:val="bottom"/>
          </w:tcPr>
          <w:p w14:paraId="6A95B42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4" w:firstLine="0"/>
              <w:jc w:val="center"/>
            </w:pPr>
            <w:r>
              <w:t>31,50</w:t>
            </w:r>
            <w:r>
              <w:rPr>
                <w:color w:val="FF0000"/>
              </w:rPr>
              <w:t xml:space="preserve">   </w:t>
            </w:r>
          </w:p>
        </w:tc>
      </w:tr>
      <w:tr w:rsidR="00D036FA" w14:paraId="0AEDFBB1"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4D30106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lastRenderedPageBreak/>
              <w:t xml:space="preserve">h. Suministros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47F130E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6" w:firstLine="0"/>
              <w:jc w:val="center"/>
            </w:pPr>
            <w:r>
              <w:t xml:space="preserve"> 27.815,33</w:t>
            </w:r>
            <w:r>
              <w:rPr>
                <w:color w:val="FF0000"/>
              </w:rPr>
              <w:t xml:space="preserve"> </w:t>
            </w:r>
          </w:p>
        </w:tc>
      </w:tr>
      <w:tr w:rsidR="00D036FA" w14:paraId="7413A852"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66DD6CBF" w14:textId="77777777" w:rsidR="00D036FA" w:rsidRDefault="00BE2CF7">
            <w:pPr>
              <w:pBdr>
                <w:top w:val="none" w:sz="0" w:space="0" w:color="auto"/>
                <w:left w:val="none" w:sz="0" w:space="0" w:color="auto"/>
                <w:bottom w:val="none" w:sz="0" w:space="0" w:color="auto"/>
                <w:right w:val="none" w:sz="0" w:space="0" w:color="auto"/>
              </w:pBdr>
              <w:tabs>
                <w:tab w:val="center" w:pos="409"/>
                <w:tab w:val="center" w:pos="1081"/>
              </w:tabs>
              <w:spacing w:after="0" w:line="259" w:lineRule="auto"/>
              <w:ind w:left="0" w:firstLine="0"/>
              <w:jc w:val="left"/>
            </w:pPr>
            <w:r>
              <w:rPr>
                <w:rFonts w:ascii="Calibri" w:eastAsia="Calibri" w:hAnsi="Calibri" w:cs="Calibri"/>
                <w:sz w:val="22"/>
              </w:rPr>
              <w:tab/>
            </w:r>
            <w:r>
              <w:t xml:space="preserve">i. </w:t>
            </w:r>
            <w:r>
              <w:tab/>
            </w:r>
            <w:r>
              <w:t xml:space="preserve">Tributos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57A1C51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6" w:firstLine="0"/>
              <w:jc w:val="center"/>
            </w:pPr>
            <w:r>
              <w:t>1.898,77</w:t>
            </w:r>
            <w:r>
              <w:rPr>
                <w:color w:val="FF0000"/>
              </w:rPr>
              <w:t xml:space="preserve"> </w:t>
            </w:r>
          </w:p>
        </w:tc>
      </w:tr>
      <w:tr w:rsidR="00D036FA" w14:paraId="6CB8D325" w14:textId="77777777">
        <w:trPr>
          <w:trHeight w:val="742"/>
        </w:trPr>
        <w:tc>
          <w:tcPr>
            <w:tcW w:w="4945" w:type="dxa"/>
            <w:tcBorders>
              <w:top w:val="double" w:sz="4" w:space="0" w:color="000000"/>
              <w:left w:val="double" w:sz="4" w:space="0" w:color="000000"/>
              <w:bottom w:val="double" w:sz="4" w:space="0" w:color="000000"/>
              <w:right w:val="double" w:sz="4" w:space="0" w:color="000000"/>
            </w:tcBorders>
            <w:vAlign w:val="bottom"/>
          </w:tcPr>
          <w:p w14:paraId="312D5A3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20" w:hanging="360"/>
            </w:pPr>
            <w:r>
              <w:t xml:space="preserve">j. Perdidas por créditos incobrables derivados de la actividad </w:t>
            </w:r>
          </w:p>
        </w:tc>
        <w:tc>
          <w:tcPr>
            <w:tcW w:w="4090" w:type="dxa"/>
            <w:tcBorders>
              <w:top w:val="double" w:sz="4" w:space="0" w:color="000000"/>
              <w:left w:val="double" w:sz="4" w:space="0" w:color="000000"/>
              <w:bottom w:val="double" w:sz="4" w:space="0" w:color="000000"/>
              <w:right w:val="double" w:sz="4" w:space="0" w:color="000000"/>
            </w:tcBorders>
            <w:vAlign w:val="center"/>
          </w:tcPr>
          <w:p w14:paraId="33EB80C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07BFDC1B"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098925C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k. Otras pérdidas de gestión corriente </w:t>
            </w:r>
          </w:p>
        </w:tc>
        <w:tc>
          <w:tcPr>
            <w:tcW w:w="4090" w:type="dxa"/>
            <w:tcBorders>
              <w:top w:val="double" w:sz="4" w:space="0" w:color="000000"/>
              <w:left w:val="double" w:sz="4" w:space="0" w:color="000000"/>
              <w:bottom w:val="double" w:sz="4" w:space="0" w:color="000000"/>
              <w:right w:val="double" w:sz="4" w:space="0" w:color="000000"/>
            </w:tcBorders>
            <w:vAlign w:val="bottom"/>
          </w:tcPr>
          <w:p w14:paraId="6D7A4BE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022FBB01" w14:textId="77777777">
        <w:trPr>
          <w:trHeight w:val="512"/>
        </w:trPr>
        <w:tc>
          <w:tcPr>
            <w:tcW w:w="4945" w:type="dxa"/>
            <w:tcBorders>
              <w:top w:val="double" w:sz="4" w:space="0" w:color="000000"/>
              <w:left w:val="double" w:sz="4" w:space="0" w:color="000000"/>
              <w:bottom w:val="double" w:sz="4" w:space="0" w:color="000000"/>
              <w:right w:val="double" w:sz="4" w:space="0" w:color="000000"/>
            </w:tcBorders>
            <w:vAlign w:val="bottom"/>
          </w:tcPr>
          <w:p w14:paraId="666BA7F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Amortización de inmovilizado </w:t>
            </w:r>
          </w:p>
        </w:tc>
        <w:tc>
          <w:tcPr>
            <w:tcW w:w="4090" w:type="dxa"/>
            <w:tcBorders>
              <w:top w:val="double" w:sz="4" w:space="0" w:color="000000"/>
              <w:left w:val="double" w:sz="4" w:space="0" w:color="000000"/>
              <w:bottom w:val="double" w:sz="4" w:space="0" w:color="000000"/>
              <w:right w:val="double" w:sz="4" w:space="0" w:color="000000"/>
            </w:tcBorders>
            <w:vAlign w:val="bottom"/>
          </w:tcPr>
          <w:p w14:paraId="4B1866E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4" w:firstLine="0"/>
              <w:jc w:val="center"/>
            </w:pPr>
            <w:r>
              <w:t>37.858,95</w:t>
            </w:r>
            <w:r>
              <w:rPr>
                <w:color w:val="FF0000"/>
              </w:rPr>
              <w:t xml:space="preserve">   </w:t>
            </w:r>
          </w:p>
        </w:tc>
      </w:tr>
      <w:tr w:rsidR="00D036FA" w14:paraId="43DDBAB5"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7C25D31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Gastos financieros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5220801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center"/>
            </w:pPr>
            <w:r>
              <w:rPr>
                <w:color w:val="FF0000"/>
              </w:rPr>
              <w:t xml:space="preserve"> </w:t>
            </w:r>
          </w:p>
        </w:tc>
      </w:tr>
      <w:tr w:rsidR="00D036FA" w14:paraId="5834C47A"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2C5083E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Diferencias de cambio </w:t>
            </w:r>
          </w:p>
        </w:tc>
        <w:tc>
          <w:tcPr>
            <w:tcW w:w="4090" w:type="dxa"/>
            <w:tcBorders>
              <w:top w:val="double" w:sz="4" w:space="0" w:color="000000"/>
              <w:left w:val="double" w:sz="4" w:space="0" w:color="000000"/>
              <w:bottom w:val="double" w:sz="4" w:space="0" w:color="000000"/>
              <w:right w:val="double" w:sz="4" w:space="0" w:color="000000"/>
            </w:tcBorders>
            <w:vAlign w:val="bottom"/>
          </w:tcPr>
          <w:p w14:paraId="27E0053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629BE55C" w14:textId="77777777">
        <w:trPr>
          <w:trHeight w:val="514"/>
        </w:trPr>
        <w:tc>
          <w:tcPr>
            <w:tcW w:w="4945" w:type="dxa"/>
            <w:tcBorders>
              <w:top w:val="double" w:sz="4" w:space="0" w:color="000000"/>
              <w:left w:val="double" w:sz="4" w:space="0" w:color="000000"/>
              <w:bottom w:val="single" w:sz="4" w:space="0" w:color="000000"/>
              <w:right w:val="double" w:sz="4" w:space="0" w:color="000000"/>
            </w:tcBorders>
            <w:vAlign w:val="bottom"/>
          </w:tcPr>
          <w:p w14:paraId="7B6270A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Adquisición de inmovilizado </w:t>
            </w:r>
          </w:p>
        </w:tc>
        <w:tc>
          <w:tcPr>
            <w:tcW w:w="4090" w:type="dxa"/>
            <w:tcBorders>
              <w:top w:val="double" w:sz="4" w:space="0" w:color="000000"/>
              <w:left w:val="double" w:sz="4" w:space="0" w:color="000000"/>
              <w:bottom w:val="double" w:sz="4" w:space="0" w:color="000000"/>
              <w:right w:val="double" w:sz="4" w:space="0" w:color="000000"/>
            </w:tcBorders>
            <w:vAlign w:val="bottom"/>
          </w:tcPr>
          <w:p w14:paraId="0A89C6C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64F259D7" w14:textId="77777777">
        <w:trPr>
          <w:trHeight w:val="511"/>
        </w:trPr>
        <w:tc>
          <w:tcPr>
            <w:tcW w:w="4945" w:type="dxa"/>
            <w:tcBorders>
              <w:top w:val="single" w:sz="4" w:space="0" w:color="000000"/>
              <w:left w:val="single" w:sz="4" w:space="0" w:color="000000"/>
              <w:bottom w:val="single" w:sz="4" w:space="0" w:color="000000"/>
              <w:right w:val="nil"/>
            </w:tcBorders>
            <w:vAlign w:val="bottom"/>
          </w:tcPr>
          <w:p w14:paraId="11BADA2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8" w:firstLine="0"/>
              <w:jc w:val="center"/>
            </w:pPr>
            <w:r>
              <w:rPr>
                <w:b/>
              </w:rPr>
              <w:t xml:space="preserve">COSTE TOTAL DE LA ACTIVIDAD </w:t>
            </w:r>
            <w:r>
              <w:t xml:space="preserve"> </w:t>
            </w:r>
          </w:p>
        </w:tc>
        <w:tc>
          <w:tcPr>
            <w:tcW w:w="4090" w:type="dxa"/>
            <w:tcBorders>
              <w:top w:val="double" w:sz="4" w:space="0" w:color="000000"/>
              <w:left w:val="single" w:sz="4" w:space="0" w:color="000000"/>
              <w:bottom w:val="double" w:sz="4" w:space="0" w:color="000000"/>
              <w:right w:val="double" w:sz="4" w:space="0" w:color="000000"/>
            </w:tcBorders>
            <w:vAlign w:val="bottom"/>
          </w:tcPr>
          <w:p w14:paraId="4850F5C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4" w:firstLine="0"/>
              <w:jc w:val="center"/>
            </w:pPr>
            <w:r>
              <w:rPr>
                <w:b/>
              </w:rPr>
              <w:t>540.649,54</w:t>
            </w:r>
            <w:r>
              <w:rPr>
                <w:b/>
                <w:color w:val="FF0000"/>
              </w:rPr>
              <w:t xml:space="preserve">   </w:t>
            </w:r>
          </w:p>
        </w:tc>
      </w:tr>
    </w:tbl>
    <w:p w14:paraId="406D78E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t xml:space="preserve"> </w:t>
      </w:r>
    </w:p>
    <w:p w14:paraId="42C5048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8800" w:firstLine="0"/>
        <w:jc w:val="right"/>
      </w:pPr>
      <w:r>
        <w:t xml:space="preserve"> </w:t>
      </w:r>
    </w:p>
    <w:tbl>
      <w:tblPr>
        <w:tblStyle w:val="TableGrid"/>
        <w:tblW w:w="9035" w:type="dxa"/>
        <w:tblInd w:w="724" w:type="dxa"/>
        <w:tblCellMar>
          <w:top w:w="0" w:type="dxa"/>
          <w:left w:w="126" w:type="dxa"/>
          <w:bottom w:w="21" w:type="dxa"/>
          <w:right w:w="82" w:type="dxa"/>
        </w:tblCellMar>
        <w:tblLook w:val="04A0" w:firstRow="1" w:lastRow="0" w:firstColumn="1" w:lastColumn="0" w:noHBand="0" w:noVBand="1"/>
      </w:tblPr>
      <w:tblGrid>
        <w:gridCol w:w="4945"/>
        <w:gridCol w:w="4090"/>
      </w:tblGrid>
      <w:tr w:rsidR="00D036FA" w14:paraId="7C1AA0D3"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1B4C50A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6" w:firstLine="0"/>
              <w:jc w:val="center"/>
            </w:pPr>
            <w:r>
              <w:rPr>
                <w:b/>
              </w:rPr>
              <w:t xml:space="preserve">FINANCIACIÓN </w:t>
            </w:r>
          </w:p>
        </w:tc>
        <w:tc>
          <w:tcPr>
            <w:tcW w:w="4090" w:type="dxa"/>
            <w:tcBorders>
              <w:top w:val="double" w:sz="4" w:space="0" w:color="000000"/>
              <w:left w:val="double" w:sz="4" w:space="0" w:color="000000"/>
              <w:bottom w:val="double" w:sz="4" w:space="0" w:color="000000"/>
              <w:right w:val="double" w:sz="4" w:space="0" w:color="000000"/>
            </w:tcBorders>
            <w:vAlign w:val="bottom"/>
          </w:tcPr>
          <w:p w14:paraId="59BE7EF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rPr>
                <w:b/>
              </w:rPr>
              <w:t xml:space="preserve">IMPORTE </w:t>
            </w:r>
          </w:p>
        </w:tc>
      </w:tr>
      <w:tr w:rsidR="00D036FA" w14:paraId="7F662A8A" w14:textId="77777777">
        <w:trPr>
          <w:trHeight w:val="512"/>
        </w:trPr>
        <w:tc>
          <w:tcPr>
            <w:tcW w:w="4945" w:type="dxa"/>
            <w:tcBorders>
              <w:top w:val="double" w:sz="4" w:space="0" w:color="000000"/>
              <w:left w:val="double" w:sz="4" w:space="0" w:color="000000"/>
              <w:bottom w:val="double" w:sz="4" w:space="0" w:color="000000"/>
              <w:right w:val="double" w:sz="4" w:space="0" w:color="000000"/>
            </w:tcBorders>
            <w:vAlign w:val="bottom"/>
          </w:tcPr>
          <w:p w14:paraId="2498B49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Cuotas de asociados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1154DB1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0" w:firstLine="0"/>
              <w:jc w:val="center"/>
            </w:pPr>
            <w:r>
              <w:t xml:space="preserve"> 99.734,74</w:t>
            </w:r>
            <w:r>
              <w:rPr>
                <w:color w:val="FF0000"/>
              </w:rPr>
              <w:t xml:space="preserve"> </w:t>
            </w:r>
          </w:p>
        </w:tc>
      </w:tr>
      <w:tr w:rsidR="00D036FA" w14:paraId="0D523A2E" w14:textId="77777777">
        <w:trPr>
          <w:trHeight w:val="742"/>
        </w:trPr>
        <w:tc>
          <w:tcPr>
            <w:tcW w:w="4945" w:type="dxa"/>
            <w:tcBorders>
              <w:top w:val="double" w:sz="4" w:space="0" w:color="000000"/>
              <w:left w:val="double" w:sz="4" w:space="0" w:color="000000"/>
              <w:bottom w:val="double" w:sz="4" w:space="0" w:color="000000"/>
              <w:right w:val="double" w:sz="4" w:space="0" w:color="000000"/>
            </w:tcBorders>
            <w:vAlign w:val="bottom"/>
          </w:tcPr>
          <w:p w14:paraId="0D7AF5E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pPr>
            <w:r>
              <w:t>Prestaciones de servicios de la actividad (incluido cuotas de usuarios)</w:t>
            </w:r>
            <w:r>
              <w:rPr>
                <w:vertAlign w:val="superscript"/>
              </w:rPr>
              <w:t>14</w:t>
            </w:r>
            <w:r>
              <w:t xml:space="preserve"> </w:t>
            </w:r>
          </w:p>
        </w:tc>
        <w:tc>
          <w:tcPr>
            <w:tcW w:w="4090" w:type="dxa"/>
            <w:tcBorders>
              <w:top w:val="double" w:sz="4" w:space="0" w:color="000000"/>
              <w:left w:val="double" w:sz="4" w:space="0" w:color="000000"/>
              <w:bottom w:val="double" w:sz="4" w:space="0" w:color="000000"/>
              <w:right w:val="double" w:sz="4" w:space="0" w:color="000000"/>
            </w:tcBorders>
            <w:vAlign w:val="center"/>
          </w:tcPr>
          <w:p w14:paraId="41379B6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63" w:firstLine="0"/>
              <w:jc w:val="center"/>
            </w:pPr>
            <w:r>
              <w:rPr>
                <w:color w:val="FF0000"/>
              </w:rPr>
              <w:t xml:space="preserve">  </w:t>
            </w:r>
          </w:p>
        </w:tc>
      </w:tr>
      <w:tr w:rsidR="00D036FA" w14:paraId="454FCB11"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268EB62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Ingresos ordinarios de la actividad mercantil</w:t>
            </w:r>
            <w:r>
              <w:rPr>
                <w:vertAlign w:val="superscript"/>
              </w:rPr>
              <w:t>15</w:t>
            </w:r>
            <w:r>
              <w:t xml:space="preserve"> </w:t>
            </w:r>
          </w:p>
        </w:tc>
        <w:tc>
          <w:tcPr>
            <w:tcW w:w="4090" w:type="dxa"/>
            <w:tcBorders>
              <w:top w:val="double" w:sz="4" w:space="0" w:color="000000"/>
              <w:left w:val="double" w:sz="4" w:space="0" w:color="000000"/>
              <w:bottom w:val="double" w:sz="4" w:space="0" w:color="000000"/>
              <w:right w:val="double" w:sz="4" w:space="0" w:color="000000"/>
            </w:tcBorders>
            <w:vAlign w:val="bottom"/>
          </w:tcPr>
          <w:p w14:paraId="4BEFB06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70F49478"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212E2EF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Rentas y otros ingresos derivados del patrimonio </w:t>
            </w:r>
          </w:p>
        </w:tc>
        <w:tc>
          <w:tcPr>
            <w:tcW w:w="4090" w:type="dxa"/>
            <w:tcBorders>
              <w:top w:val="double" w:sz="4" w:space="0" w:color="000000"/>
              <w:left w:val="double" w:sz="4" w:space="0" w:color="000000"/>
              <w:bottom w:val="double" w:sz="4" w:space="0" w:color="000000"/>
              <w:right w:val="double" w:sz="4" w:space="0" w:color="000000"/>
            </w:tcBorders>
            <w:vAlign w:val="bottom"/>
          </w:tcPr>
          <w:p w14:paraId="03CD2AE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t>117,37</w:t>
            </w:r>
            <w:r>
              <w:rPr>
                <w:color w:val="FF0000"/>
              </w:rPr>
              <w:t xml:space="preserve"> </w:t>
            </w:r>
          </w:p>
        </w:tc>
      </w:tr>
      <w:tr w:rsidR="00D036FA" w14:paraId="421ECC36"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71F0BFA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Ingresos con origen en la Administración Pública</w:t>
            </w:r>
            <w:r>
              <w:rPr>
                <w:vertAlign w:val="superscript"/>
              </w:rPr>
              <w:t>16</w:t>
            </w:r>
            <w:r>
              <w:t xml:space="preserve"> </w:t>
            </w:r>
          </w:p>
        </w:tc>
        <w:tc>
          <w:tcPr>
            <w:tcW w:w="4090" w:type="dxa"/>
            <w:tcBorders>
              <w:top w:val="double" w:sz="4" w:space="0" w:color="000000"/>
              <w:left w:val="double" w:sz="4" w:space="0" w:color="000000"/>
              <w:bottom w:val="double" w:sz="4" w:space="0" w:color="000000"/>
              <w:right w:val="double" w:sz="4" w:space="0" w:color="000000"/>
            </w:tcBorders>
            <w:vAlign w:val="bottom"/>
          </w:tcPr>
          <w:p w14:paraId="3BF5071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47DFF69F"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328D03F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a. Contratos con el sector público </w:t>
            </w:r>
          </w:p>
        </w:tc>
        <w:tc>
          <w:tcPr>
            <w:tcW w:w="4090" w:type="dxa"/>
            <w:tcBorders>
              <w:top w:val="double" w:sz="4" w:space="0" w:color="000000"/>
              <w:left w:val="double" w:sz="4" w:space="0" w:color="000000"/>
              <w:bottom w:val="double" w:sz="4" w:space="0" w:color="000000"/>
              <w:right w:val="double" w:sz="4" w:space="0" w:color="000000"/>
            </w:tcBorders>
            <w:vAlign w:val="bottom"/>
          </w:tcPr>
          <w:p w14:paraId="66DD039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2F9E2534"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76051D2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b. Subvenciones </w:t>
            </w:r>
          </w:p>
        </w:tc>
        <w:tc>
          <w:tcPr>
            <w:tcW w:w="4090" w:type="dxa"/>
            <w:tcBorders>
              <w:top w:val="double" w:sz="4" w:space="0" w:color="000000"/>
              <w:left w:val="double" w:sz="4" w:space="0" w:color="000000"/>
              <w:bottom w:val="double" w:sz="4" w:space="0" w:color="000000"/>
              <w:right w:val="double" w:sz="4" w:space="0" w:color="000000"/>
            </w:tcBorders>
            <w:vAlign w:val="bottom"/>
          </w:tcPr>
          <w:p w14:paraId="3D3B865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t>382.428,93</w:t>
            </w:r>
            <w:r>
              <w:rPr>
                <w:color w:val="FF0000"/>
              </w:rPr>
              <w:t xml:space="preserve">   </w:t>
            </w:r>
          </w:p>
        </w:tc>
      </w:tr>
      <w:tr w:rsidR="00D036FA" w14:paraId="7EB1F2AE" w14:textId="77777777">
        <w:trPr>
          <w:trHeight w:val="512"/>
        </w:trPr>
        <w:tc>
          <w:tcPr>
            <w:tcW w:w="4945" w:type="dxa"/>
            <w:tcBorders>
              <w:top w:val="double" w:sz="4" w:space="0" w:color="000000"/>
              <w:left w:val="double" w:sz="4" w:space="0" w:color="000000"/>
              <w:bottom w:val="double" w:sz="4" w:space="0" w:color="000000"/>
              <w:right w:val="double" w:sz="4" w:space="0" w:color="000000"/>
            </w:tcBorders>
            <w:vAlign w:val="bottom"/>
          </w:tcPr>
          <w:p w14:paraId="6106150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c. Conciertos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416299C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5C77ECD6"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0BB7EE6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Otros ingresos del sector privado </w:t>
            </w:r>
          </w:p>
        </w:tc>
        <w:tc>
          <w:tcPr>
            <w:tcW w:w="4090" w:type="dxa"/>
            <w:tcBorders>
              <w:top w:val="double" w:sz="4" w:space="0" w:color="000000"/>
              <w:left w:val="double" w:sz="4" w:space="0" w:color="000000"/>
              <w:bottom w:val="double" w:sz="4" w:space="0" w:color="000000"/>
              <w:right w:val="double" w:sz="4" w:space="0" w:color="000000"/>
            </w:tcBorders>
            <w:vAlign w:val="bottom"/>
          </w:tcPr>
          <w:p w14:paraId="2A42B71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color w:val="FF0000"/>
              </w:rPr>
              <w:t xml:space="preserve"> </w:t>
            </w:r>
          </w:p>
        </w:tc>
      </w:tr>
      <w:tr w:rsidR="00D036FA" w14:paraId="7393FA37" w14:textId="77777777">
        <w:trPr>
          <w:trHeight w:val="514"/>
        </w:trPr>
        <w:tc>
          <w:tcPr>
            <w:tcW w:w="4945" w:type="dxa"/>
            <w:tcBorders>
              <w:top w:val="double" w:sz="4" w:space="0" w:color="000000"/>
              <w:left w:val="double" w:sz="4" w:space="0" w:color="000000"/>
              <w:bottom w:val="double" w:sz="4" w:space="0" w:color="000000"/>
              <w:right w:val="double" w:sz="4" w:space="0" w:color="000000"/>
            </w:tcBorders>
            <w:vAlign w:val="bottom"/>
          </w:tcPr>
          <w:p w14:paraId="7FC5C00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a. Subvenciones </w:t>
            </w:r>
          </w:p>
        </w:tc>
        <w:tc>
          <w:tcPr>
            <w:tcW w:w="4090" w:type="dxa"/>
            <w:tcBorders>
              <w:top w:val="double" w:sz="4" w:space="0" w:color="000000"/>
              <w:left w:val="double" w:sz="4" w:space="0" w:color="000000"/>
              <w:bottom w:val="double" w:sz="4" w:space="0" w:color="000000"/>
              <w:right w:val="double" w:sz="4" w:space="0" w:color="000000"/>
            </w:tcBorders>
            <w:vAlign w:val="bottom"/>
          </w:tcPr>
          <w:p w14:paraId="6063E6A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8" w:firstLine="0"/>
              <w:jc w:val="center"/>
            </w:pPr>
            <w:r>
              <w:rPr>
                <w:color w:val="FF0000"/>
              </w:rPr>
              <w:t xml:space="preserve"> </w:t>
            </w:r>
          </w:p>
        </w:tc>
      </w:tr>
      <w:tr w:rsidR="00D036FA" w14:paraId="3CEE7930"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0EF30B9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b. Donaciones y legados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1D1154C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63" w:firstLine="0"/>
              <w:jc w:val="center"/>
            </w:pPr>
            <w:r>
              <w:rPr>
                <w:color w:val="FF0000"/>
              </w:rPr>
              <w:t xml:space="preserve">  </w:t>
            </w:r>
          </w:p>
        </w:tc>
      </w:tr>
      <w:tr w:rsidR="00D036FA" w14:paraId="701A31F5"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23ABFBE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60" w:firstLine="0"/>
              <w:jc w:val="left"/>
            </w:pPr>
            <w:r>
              <w:t xml:space="preserve">c. Otros </w:t>
            </w:r>
          </w:p>
        </w:tc>
        <w:tc>
          <w:tcPr>
            <w:tcW w:w="4090" w:type="dxa"/>
            <w:tcBorders>
              <w:top w:val="double" w:sz="4" w:space="0" w:color="000000"/>
              <w:left w:val="double" w:sz="4" w:space="0" w:color="000000"/>
              <w:bottom w:val="double" w:sz="4" w:space="0" w:color="000000"/>
              <w:right w:val="double" w:sz="4" w:space="0" w:color="000000"/>
            </w:tcBorders>
            <w:vAlign w:val="bottom"/>
          </w:tcPr>
          <w:p w14:paraId="17ECBCF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8" w:firstLine="0"/>
              <w:jc w:val="center"/>
            </w:pPr>
            <w:r>
              <w:t>35.471,37</w:t>
            </w:r>
            <w:r>
              <w:rPr>
                <w:color w:val="FF0000"/>
              </w:rPr>
              <w:t xml:space="preserve"> </w:t>
            </w:r>
          </w:p>
        </w:tc>
      </w:tr>
      <w:tr w:rsidR="00D036FA" w14:paraId="03E8F1E8" w14:textId="77777777">
        <w:trPr>
          <w:trHeight w:val="511"/>
        </w:trPr>
        <w:tc>
          <w:tcPr>
            <w:tcW w:w="4945" w:type="dxa"/>
            <w:tcBorders>
              <w:top w:val="double" w:sz="4" w:space="0" w:color="000000"/>
              <w:left w:val="double" w:sz="4" w:space="0" w:color="000000"/>
              <w:bottom w:val="double" w:sz="4" w:space="0" w:color="000000"/>
              <w:right w:val="double" w:sz="4" w:space="0" w:color="000000"/>
            </w:tcBorders>
            <w:vAlign w:val="bottom"/>
          </w:tcPr>
          <w:p w14:paraId="37FB893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60" w:firstLine="0"/>
              <w:jc w:val="center"/>
            </w:pPr>
            <w:r>
              <w:rPr>
                <w:b/>
              </w:rPr>
              <w:t xml:space="preserve">FINANCIACIÓN TOTAL DE LA ACTIVIDAD </w:t>
            </w:r>
          </w:p>
        </w:tc>
        <w:tc>
          <w:tcPr>
            <w:tcW w:w="4090" w:type="dxa"/>
            <w:tcBorders>
              <w:top w:val="double" w:sz="4" w:space="0" w:color="000000"/>
              <w:left w:val="double" w:sz="4" w:space="0" w:color="000000"/>
              <w:bottom w:val="double" w:sz="4" w:space="0" w:color="000000"/>
              <w:right w:val="double" w:sz="4" w:space="0" w:color="000000"/>
            </w:tcBorders>
            <w:vAlign w:val="bottom"/>
          </w:tcPr>
          <w:p w14:paraId="47CC4E6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9" w:firstLine="0"/>
              <w:jc w:val="center"/>
            </w:pPr>
            <w:r>
              <w:rPr>
                <w:b/>
              </w:rPr>
              <w:t xml:space="preserve"> 517.752,41</w:t>
            </w:r>
            <w:r>
              <w:rPr>
                <w:b/>
                <w:color w:val="FF0000"/>
              </w:rPr>
              <w:t xml:space="preserve"> </w:t>
            </w:r>
          </w:p>
        </w:tc>
      </w:tr>
    </w:tbl>
    <w:p w14:paraId="1A950A0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62AD8F1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3757778B" w14:textId="77777777" w:rsidR="00D036FA" w:rsidRDefault="00BE2CF7">
      <w:pPr>
        <w:numPr>
          <w:ilvl w:val="0"/>
          <w:numId w:val="2"/>
        </w:numPr>
        <w:pBdr>
          <w:top w:val="none" w:sz="0" w:space="0" w:color="auto"/>
          <w:left w:val="none" w:sz="0" w:space="0" w:color="auto"/>
          <w:bottom w:val="none" w:sz="0" w:space="0" w:color="auto"/>
          <w:right w:val="none" w:sz="0" w:space="0" w:color="auto"/>
        </w:pBdr>
        <w:spacing w:after="252" w:line="250" w:lineRule="auto"/>
        <w:ind w:right="137" w:hanging="360"/>
      </w:pPr>
      <w:r>
        <w:rPr>
          <w:b/>
        </w:rPr>
        <w:lastRenderedPageBreak/>
        <w:t xml:space="preserve">Beneficiarios/as de la actividad  </w:t>
      </w:r>
    </w:p>
    <w:p w14:paraId="3191D196" w14:textId="77777777" w:rsidR="00D036FA" w:rsidRDefault="00BE2CF7">
      <w:pPr>
        <w:pBdr>
          <w:top w:val="none" w:sz="0" w:space="0" w:color="auto"/>
          <w:left w:val="none" w:sz="0" w:space="0" w:color="auto"/>
          <w:bottom w:val="none" w:sz="0" w:space="0" w:color="auto"/>
          <w:right w:val="none" w:sz="0" w:space="0" w:color="auto"/>
        </w:pBdr>
        <w:spacing w:after="249" w:line="265" w:lineRule="auto"/>
        <w:ind w:left="831"/>
        <w:jc w:val="left"/>
      </w:pPr>
      <w:r>
        <w:t xml:space="preserve">Número total de beneficiarios/as: </w:t>
      </w:r>
    </w:p>
    <w:p w14:paraId="422222E9" w14:textId="77777777" w:rsidR="00D036FA" w:rsidRDefault="00BE2CF7">
      <w:pPr>
        <w:spacing w:after="263"/>
        <w:ind w:left="840" w:right="282"/>
      </w:pPr>
      <w:r>
        <w:t xml:space="preserve">Los beneficiarios totales de nuestra Asociación se estiman en 394 en el pasado año 2025 </w:t>
      </w:r>
    </w:p>
    <w:p w14:paraId="32A2200F" w14:textId="77777777" w:rsidR="00D036FA" w:rsidRDefault="00BE2CF7">
      <w:pPr>
        <w:pBdr>
          <w:top w:val="none" w:sz="0" w:space="0" w:color="auto"/>
          <w:left w:val="none" w:sz="0" w:space="0" w:color="auto"/>
          <w:bottom w:val="none" w:sz="0" w:space="0" w:color="auto"/>
          <w:right w:val="none" w:sz="0" w:space="0" w:color="auto"/>
        </w:pBdr>
        <w:spacing w:after="252" w:line="265" w:lineRule="auto"/>
        <w:ind w:left="831"/>
        <w:jc w:val="left"/>
      </w:pPr>
      <w:r>
        <w:t xml:space="preserve">Clases de beneficiarios/as: </w:t>
      </w:r>
    </w:p>
    <w:p w14:paraId="10B4AA02" w14:textId="77777777" w:rsidR="00D036FA" w:rsidRDefault="00BE2CF7">
      <w:pPr>
        <w:ind w:left="840" w:right="282"/>
      </w:pPr>
      <w:r>
        <w:t xml:space="preserve">Beneficiarios directos: niños, jóvenes y adultos con discapacidad. También se incluye a las familias y a las personas que necesitan rehabilitación acuática. </w:t>
      </w:r>
    </w:p>
    <w:p w14:paraId="7DEAB7EF" w14:textId="77777777" w:rsidR="00D036FA" w:rsidRDefault="00BE2CF7">
      <w:pPr>
        <w:ind w:left="840" w:right="282"/>
      </w:pPr>
      <w:r>
        <w:t>La mayoría de las familias reciben igualmente sesiones de orientación</w:t>
      </w:r>
      <w:r>
        <w:t xml:space="preserve"> y asesoramiento por parte de los profesionales especializados con el fin de que puedan cubrir las necesidades específicas y las indicaciones de los servicios terapéuticos.  </w:t>
      </w:r>
    </w:p>
    <w:p w14:paraId="309F4848" w14:textId="77777777" w:rsidR="00D036FA" w:rsidRDefault="00BE2CF7">
      <w:pPr>
        <w:pStyle w:val="Ttulo2"/>
        <w:spacing w:after="31"/>
        <w:ind w:left="831"/>
      </w:pPr>
      <w:r>
        <w:t>Requisitos exigidos para ostentar la condición de beneficiario/a:</w:t>
      </w:r>
      <w:r>
        <w:rPr>
          <w:vertAlign w:val="superscript"/>
        </w:rPr>
        <w:t>17</w:t>
      </w:r>
      <w:r>
        <w:t xml:space="preserve"> </w:t>
      </w:r>
    </w:p>
    <w:p w14:paraId="69A4C0C1" w14:textId="77777777" w:rsidR="00D036FA" w:rsidRDefault="00BE2CF7">
      <w:pPr>
        <w:ind w:left="840" w:right="282"/>
      </w:pPr>
      <w:r>
        <w:t>De acuerdo a</w:t>
      </w:r>
      <w:r>
        <w:t xml:space="preserve"> los artículos 9 y 10 del Reglamento de Régimen Interno de la Asociación NEP: </w:t>
      </w:r>
    </w:p>
    <w:p w14:paraId="70839AB4" w14:textId="77777777" w:rsidR="00D036FA" w:rsidRDefault="00BE2CF7">
      <w:pPr>
        <w:ind w:left="840" w:right="282"/>
      </w:pPr>
      <w:r>
        <w:rPr>
          <w:b/>
        </w:rPr>
        <w:t>Artículo 9</w:t>
      </w:r>
      <w:r>
        <w:t xml:space="preserve">. Tendrán la condición de </w:t>
      </w:r>
      <w:r>
        <w:rPr>
          <w:b/>
        </w:rPr>
        <w:t>socio/a beneficiario/a</w:t>
      </w:r>
      <w:r>
        <w:t xml:space="preserve"> las personas que ostenten la patria potestad, tutela o guarda de personas con lesiones neurológicas severas, parálisis</w:t>
      </w:r>
      <w:r>
        <w:t xml:space="preserve"> cerebral, síndromes degenerativos, autismo moderado-severo y Síndrome de Down, y los que padeciendo alguna de esas enfermedades, y sean mayores de edad, tengan capacidad de obrar y sean admitidos en la Asociación, previa solicitud dirigida a la Junta Dire</w:t>
      </w:r>
      <w:r>
        <w:t xml:space="preserve">ctiva.   </w:t>
      </w:r>
    </w:p>
    <w:p w14:paraId="03D2EF7E" w14:textId="77777777" w:rsidR="00D036FA" w:rsidRDefault="00BE2CF7">
      <w:pPr>
        <w:ind w:left="840" w:right="282"/>
      </w:pPr>
      <w:r>
        <w:t xml:space="preserve">En el caso de que se produzca el fallecimiento del menor, joven o adulto con discapacidad, la persona que tenga su patria potestad, tutela o guarda podrá continuar siendo socio/a beneficiario/ si así lo manifiesta.  </w:t>
      </w:r>
    </w:p>
    <w:p w14:paraId="4E3A713D" w14:textId="77777777" w:rsidR="00D036FA" w:rsidRDefault="00BE2CF7">
      <w:pPr>
        <w:ind w:left="840" w:right="282"/>
      </w:pPr>
      <w:r>
        <w:rPr>
          <w:b/>
        </w:rPr>
        <w:t>Artículo 10.</w:t>
      </w:r>
      <w:r>
        <w:t xml:space="preserve"> Los requisitos y</w:t>
      </w:r>
      <w:r>
        <w:t xml:space="preserve"> documentación a presentar para hacer la solicitud como persona socia beneficiaria serán:  </w:t>
      </w:r>
    </w:p>
    <w:p w14:paraId="33172167" w14:textId="77777777" w:rsidR="00D036FA" w:rsidRDefault="00BE2CF7">
      <w:pPr>
        <w:numPr>
          <w:ilvl w:val="0"/>
          <w:numId w:val="3"/>
        </w:numPr>
        <w:spacing w:after="8"/>
        <w:ind w:right="282" w:hanging="283"/>
      </w:pPr>
      <w:r>
        <w:t xml:space="preserve">Copia DNI del beneficiario directo y de la unidad familiar </w:t>
      </w:r>
    </w:p>
    <w:p w14:paraId="19694A02" w14:textId="77777777" w:rsidR="00D036FA" w:rsidRDefault="00BE2CF7">
      <w:pPr>
        <w:numPr>
          <w:ilvl w:val="0"/>
          <w:numId w:val="3"/>
        </w:numPr>
        <w:spacing w:after="8"/>
        <w:ind w:right="282" w:hanging="283"/>
      </w:pPr>
      <w:r>
        <w:t xml:space="preserve">Formulario de solicitud </w:t>
      </w:r>
    </w:p>
    <w:p w14:paraId="7748DD2E" w14:textId="77777777" w:rsidR="00D036FA" w:rsidRDefault="00BE2CF7">
      <w:pPr>
        <w:numPr>
          <w:ilvl w:val="0"/>
          <w:numId w:val="3"/>
        </w:numPr>
        <w:spacing w:after="8"/>
        <w:ind w:right="282" w:hanging="283"/>
      </w:pPr>
      <w:r>
        <w:t xml:space="preserve">Certificado de Discapacidad </w:t>
      </w:r>
    </w:p>
    <w:p w14:paraId="415A1F3A" w14:textId="77777777" w:rsidR="00D036FA" w:rsidRDefault="00BE2CF7">
      <w:pPr>
        <w:numPr>
          <w:ilvl w:val="0"/>
          <w:numId w:val="3"/>
        </w:numPr>
        <w:spacing w:after="8"/>
        <w:ind w:right="282" w:hanging="283"/>
      </w:pPr>
      <w:r>
        <w:t>Grado de Dependencia (o justificante de estar en t</w:t>
      </w:r>
      <w:r>
        <w:t xml:space="preserve">rámite) </w:t>
      </w:r>
    </w:p>
    <w:p w14:paraId="396CD51A" w14:textId="77777777" w:rsidR="00D036FA" w:rsidRDefault="00BE2CF7">
      <w:pPr>
        <w:numPr>
          <w:ilvl w:val="0"/>
          <w:numId w:val="3"/>
        </w:numPr>
        <w:spacing w:after="8"/>
        <w:ind w:right="282" w:hanging="283"/>
      </w:pPr>
      <w:r>
        <w:t xml:space="preserve">Informes médicos de especialistas </w:t>
      </w:r>
    </w:p>
    <w:p w14:paraId="1F3828E7" w14:textId="77777777" w:rsidR="00D036FA" w:rsidRDefault="00BE2CF7">
      <w:pPr>
        <w:numPr>
          <w:ilvl w:val="0"/>
          <w:numId w:val="3"/>
        </w:numPr>
        <w:spacing w:after="460"/>
        <w:ind w:right="282" w:hanging="283"/>
      </w:pPr>
      <w:r>
        <w:t xml:space="preserve">Datos de la cuenta bancaria para la domiciliación de la </w:t>
      </w:r>
      <w:proofErr w:type="gramStart"/>
      <w:r>
        <w:t xml:space="preserve">cuota  </w:t>
      </w:r>
      <w:r>
        <w:rPr>
          <w:rFonts w:ascii="Segoe UI Symbol" w:eastAsia="Segoe UI Symbol" w:hAnsi="Segoe UI Symbol" w:cs="Segoe UI Symbol"/>
        </w:rPr>
        <w:t>•</w:t>
      </w:r>
      <w:proofErr w:type="gramEnd"/>
      <w:r>
        <w:t xml:space="preserve"> Autorizaciones requeridas por la normativa de Protección de Datos.  </w:t>
      </w:r>
    </w:p>
    <w:p w14:paraId="4885F352" w14:textId="77777777" w:rsidR="00D036FA" w:rsidRDefault="00BE2CF7">
      <w:pPr>
        <w:pBdr>
          <w:top w:val="none" w:sz="0" w:space="0" w:color="auto"/>
          <w:left w:val="none" w:sz="0" w:space="0" w:color="auto"/>
          <w:bottom w:val="none" w:sz="0" w:space="0" w:color="auto"/>
          <w:right w:val="none" w:sz="0" w:space="0" w:color="auto"/>
        </w:pBdr>
        <w:spacing w:after="262" w:line="250" w:lineRule="auto"/>
        <w:ind w:left="846" w:right="137"/>
      </w:pPr>
      <w:r>
        <w:rPr>
          <w:b/>
        </w:rPr>
        <w:t xml:space="preserve">Grado de atención que reciben los beneficiarios/as: </w:t>
      </w:r>
    </w:p>
    <w:p w14:paraId="55D45C9E" w14:textId="77777777" w:rsidR="00D036FA" w:rsidRDefault="00BE2CF7">
      <w:pPr>
        <w:ind w:left="840" w:right="282"/>
      </w:pPr>
      <w:r>
        <w:t xml:space="preserve">Año a año se incorporan distintas actividades y servicios adaptados a las necesidades de las personas usuarias. </w:t>
      </w:r>
    </w:p>
    <w:p w14:paraId="4EF1EC58" w14:textId="77777777" w:rsidR="00D036FA" w:rsidRDefault="00BE2CF7">
      <w:pPr>
        <w:ind w:left="840" w:right="282"/>
      </w:pPr>
      <w:r>
        <w:t>Por ello, la Entidad ofrece servicios de rehabilitación desde los primeros años de vida; a</w:t>
      </w:r>
      <w:r>
        <w:t xml:space="preserve"> los menores y jóvenes con discapacidad y/o grado de dependencia reconocido (o en proceso de ser reconocido); adultos y/o mayores de tercera edad, (rehabilitación acuática en piscina climatizada).  </w:t>
      </w:r>
    </w:p>
    <w:p w14:paraId="3204C8BB" w14:textId="77777777" w:rsidR="00D036FA" w:rsidRDefault="00BE2CF7">
      <w:pPr>
        <w:ind w:left="840" w:right="282"/>
      </w:pPr>
      <w:r>
        <w:t>La atención que reciben las personas beneficiarias de ter</w:t>
      </w:r>
      <w:r>
        <w:t xml:space="preserve">apias acuáticas es siempre ajustada a sus demandas específicas de rehabilitación, de acuerdo a las valoraciones que realizan tanto el equipo multidisciplinar de NEP, como los profesionales que los derivan.  </w:t>
      </w:r>
    </w:p>
    <w:p w14:paraId="7C9582D3" w14:textId="77777777" w:rsidR="00D036FA" w:rsidRDefault="00BE2CF7">
      <w:pPr>
        <w:spacing w:after="25"/>
        <w:ind w:left="840" w:right="282"/>
      </w:pPr>
      <w:r>
        <w:t>Asimismo, se hace un seguimiento para poder ir a</w:t>
      </w:r>
      <w:r>
        <w:t xml:space="preserve">decuando lo más posible las sesiones terapéuticas a los objetivos a alcanzar en cada caso.  </w:t>
      </w:r>
    </w:p>
    <w:p w14:paraId="0EC8D12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066" w:firstLine="0"/>
        <w:jc w:val="left"/>
      </w:pPr>
      <w:r>
        <w:t xml:space="preserve"> </w:t>
      </w:r>
    </w:p>
    <w:p w14:paraId="23591DD0" w14:textId="77777777" w:rsidR="00183ADE" w:rsidRDefault="00183ADE">
      <w:pPr>
        <w:pBdr>
          <w:top w:val="none" w:sz="0" w:space="0" w:color="auto"/>
          <w:left w:val="none" w:sz="0" w:space="0" w:color="auto"/>
          <w:bottom w:val="none" w:sz="0" w:space="0" w:color="auto"/>
          <w:right w:val="none" w:sz="0" w:space="0" w:color="auto"/>
        </w:pBdr>
        <w:spacing w:after="252" w:line="250" w:lineRule="auto"/>
        <w:ind w:left="1061" w:right="137"/>
        <w:rPr>
          <w:b/>
        </w:rPr>
      </w:pPr>
    </w:p>
    <w:p w14:paraId="2E8CB5DF" w14:textId="77777777" w:rsidR="00183ADE" w:rsidRDefault="00183ADE">
      <w:pPr>
        <w:pBdr>
          <w:top w:val="none" w:sz="0" w:space="0" w:color="auto"/>
          <w:left w:val="none" w:sz="0" w:space="0" w:color="auto"/>
          <w:bottom w:val="none" w:sz="0" w:space="0" w:color="auto"/>
          <w:right w:val="none" w:sz="0" w:space="0" w:color="auto"/>
        </w:pBdr>
        <w:spacing w:after="252" w:line="250" w:lineRule="auto"/>
        <w:ind w:left="1061" w:right="137"/>
        <w:rPr>
          <w:b/>
        </w:rPr>
      </w:pPr>
    </w:p>
    <w:p w14:paraId="4F9FEB5A" w14:textId="77777777" w:rsidR="00183ADE" w:rsidRDefault="00183ADE">
      <w:pPr>
        <w:pBdr>
          <w:top w:val="none" w:sz="0" w:space="0" w:color="auto"/>
          <w:left w:val="none" w:sz="0" w:space="0" w:color="auto"/>
          <w:bottom w:val="none" w:sz="0" w:space="0" w:color="auto"/>
          <w:right w:val="none" w:sz="0" w:space="0" w:color="auto"/>
        </w:pBdr>
        <w:spacing w:after="252" w:line="250" w:lineRule="auto"/>
        <w:ind w:left="1061" w:right="137"/>
        <w:rPr>
          <w:b/>
        </w:rPr>
      </w:pPr>
    </w:p>
    <w:p w14:paraId="49483AA1" w14:textId="77777777" w:rsidR="00183ADE" w:rsidRDefault="00183ADE">
      <w:pPr>
        <w:pBdr>
          <w:top w:val="none" w:sz="0" w:space="0" w:color="auto"/>
          <w:left w:val="none" w:sz="0" w:space="0" w:color="auto"/>
          <w:bottom w:val="none" w:sz="0" w:space="0" w:color="auto"/>
          <w:right w:val="none" w:sz="0" w:space="0" w:color="auto"/>
        </w:pBdr>
        <w:spacing w:after="252" w:line="250" w:lineRule="auto"/>
        <w:ind w:left="1061" w:right="137"/>
        <w:rPr>
          <w:b/>
        </w:rPr>
      </w:pPr>
    </w:p>
    <w:p w14:paraId="4540AB90" w14:textId="77777777" w:rsidR="00183ADE" w:rsidRDefault="00183ADE">
      <w:pPr>
        <w:pBdr>
          <w:top w:val="none" w:sz="0" w:space="0" w:color="auto"/>
          <w:left w:val="none" w:sz="0" w:space="0" w:color="auto"/>
          <w:bottom w:val="none" w:sz="0" w:space="0" w:color="auto"/>
          <w:right w:val="none" w:sz="0" w:space="0" w:color="auto"/>
        </w:pBdr>
        <w:spacing w:after="252" w:line="250" w:lineRule="auto"/>
        <w:ind w:left="1061" w:right="137"/>
        <w:rPr>
          <w:b/>
        </w:rPr>
      </w:pPr>
    </w:p>
    <w:p w14:paraId="490C088D" w14:textId="5D028C67" w:rsidR="00D036FA" w:rsidRDefault="00BE2CF7">
      <w:pPr>
        <w:pBdr>
          <w:top w:val="none" w:sz="0" w:space="0" w:color="auto"/>
          <w:left w:val="none" w:sz="0" w:space="0" w:color="auto"/>
          <w:bottom w:val="none" w:sz="0" w:space="0" w:color="auto"/>
          <w:right w:val="none" w:sz="0" w:space="0" w:color="auto"/>
        </w:pBdr>
        <w:spacing w:after="252" w:line="250" w:lineRule="auto"/>
        <w:ind w:left="1061" w:right="137"/>
      </w:pPr>
      <w:r>
        <w:rPr>
          <w:b/>
        </w:rPr>
        <w:t xml:space="preserve">E. Resultados obtenidos y grado de cumplimiento </w:t>
      </w:r>
    </w:p>
    <w:p w14:paraId="6DB0E515" w14:textId="77777777" w:rsidR="00D036FA" w:rsidRDefault="00BE2CF7">
      <w:pPr>
        <w:pBdr>
          <w:top w:val="none" w:sz="0" w:space="0" w:color="auto"/>
          <w:left w:val="none" w:sz="0" w:space="0" w:color="auto"/>
          <w:bottom w:val="none" w:sz="0" w:space="0" w:color="auto"/>
          <w:right w:val="none" w:sz="0" w:space="0" w:color="auto"/>
        </w:pBdr>
        <w:spacing w:after="249" w:line="265" w:lineRule="auto"/>
        <w:ind w:left="831"/>
        <w:jc w:val="left"/>
      </w:pPr>
      <w:r>
        <w:t xml:space="preserve">Resultados obtenidos con la realización de la actividad: </w:t>
      </w:r>
    </w:p>
    <w:p w14:paraId="36514AFE" w14:textId="77777777" w:rsidR="00D036FA" w:rsidRDefault="00BE2CF7">
      <w:pPr>
        <w:ind w:left="840" w:right="282"/>
      </w:pPr>
      <w:r>
        <w:t xml:space="preserve">Tras tres </w:t>
      </w:r>
      <w:r>
        <w:t xml:space="preserve">décadas de atención a la discapacidad por parte de la Asociación, los resultados son bastante satisfactorios, puesto que se ha conseguido mejorar de forma significativa la calidad de vida tanto de los beneficiarios, como de sus familias.  </w:t>
      </w:r>
    </w:p>
    <w:p w14:paraId="67B6CF8F" w14:textId="77777777" w:rsidR="00D036FA" w:rsidRDefault="00BE2CF7">
      <w:pPr>
        <w:ind w:left="840" w:right="282"/>
      </w:pPr>
      <w:r>
        <w:t>Esto se ha podid</w:t>
      </w:r>
      <w:r>
        <w:t xml:space="preserve">o conseguir paulatinamente, gracias a la experiencia en atención a la discapacidad y a contar con un grupo de profesionales especializados, que se coordinan entre ellos/as para obtener los mejores resultados posibles. </w:t>
      </w:r>
    </w:p>
    <w:p w14:paraId="6B458041" w14:textId="77777777" w:rsidR="00D036FA" w:rsidRDefault="00BE2CF7">
      <w:pPr>
        <w:ind w:left="840" w:right="282"/>
      </w:pPr>
      <w:r>
        <w:t>Además, se ha conseguido ayudar a las</w:t>
      </w:r>
      <w:r>
        <w:t xml:space="preserve"> familias, por medio de la orientación y asesoramiento, además de dotarlos de una formación, que les enseña la forma adecuada que deben de intervenir con sus hijos/as y dar así continuidad a las terapias de rehabilitación que reciben en NEP. </w:t>
      </w:r>
    </w:p>
    <w:p w14:paraId="64563F9D" w14:textId="77777777" w:rsidR="00D036FA" w:rsidRDefault="00BE2CF7">
      <w:pPr>
        <w:ind w:left="840" w:right="282"/>
      </w:pPr>
      <w:r>
        <w:t>Otro de los r</w:t>
      </w:r>
      <w:r>
        <w:t>esultados favorables que se ha alcanzado en estos años es poner en marcha el Centro de Día (2016), el cual ha ido evolucionando de manera favorable. En 2022 el Cabildo aprobó una plaza conveniada adicional, para un total 16. En 2025, 15 de esas plazas estu</w:t>
      </w:r>
      <w:r>
        <w:t xml:space="preserve">vieron cubiertas prácticamente todo el año y se estima que en 2026 se alcanzará el 100% </w:t>
      </w:r>
    </w:p>
    <w:p w14:paraId="5BD34991" w14:textId="77777777" w:rsidR="00D036FA" w:rsidRDefault="00BE2CF7">
      <w:pPr>
        <w:spacing w:after="267"/>
        <w:ind w:left="840" w:right="282"/>
      </w:pPr>
      <w:r>
        <w:t>De igual forma, en el servicio de rehabilitación acuática en piscina climatizada, en el que se atiende un número significativo de usuarios externos con diversas patolo</w:t>
      </w:r>
      <w:r>
        <w:t xml:space="preserve">gías - y desde edades muy temprana -, también se recogen resultados bastante satisfactorios.   </w:t>
      </w:r>
    </w:p>
    <w:p w14:paraId="53BA3038" w14:textId="77777777" w:rsidR="00D036FA" w:rsidRDefault="00BE2CF7">
      <w:pPr>
        <w:pBdr>
          <w:top w:val="none" w:sz="0" w:space="0" w:color="auto"/>
          <w:left w:val="none" w:sz="0" w:space="0" w:color="auto"/>
          <w:bottom w:val="none" w:sz="0" w:space="0" w:color="auto"/>
          <w:right w:val="none" w:sz="0" w:space="0" w:color="auto"/>
        </w:pBdr>
        <w:spacing w:after="250" w:line="265" w:lineRule="auto"/>
        <w:ind w:left="831"/>
        <w:jc w:val="left"/>
      </w:pPr>
      <w:r>
        <w:t xml:space="preserve">Grado o nivel de cumplimiento de los fines estatutarios: </w:t>
      </w:r>
    </w:p>
    <w:p w14:paraId="28D8A771" w14:textId="77777777" w:rsidR="00D036FA" w:rsidRDefault="00BE2CF7">
      <w:pPr>
        <w:ind w:left="840" w:right="282"/>
      </w:pPr>
      <w:r>
        <w:t xml:space="preserve">El grado y cumplimiento de los fines estatutarios es, sin duda bastante alto.  </w:t>
      </w:r>
    </w:p>
    <w:p w14:paraId="1A9C5E63" w14:textId="77777777" w:rsidR="00D036FA" w:rsidRDefault="00BE2CF7">
      <w:pPr>
        <w:ind w:left="840" w:right="282"/>
      </w:pPr>
      <w:r>
        <w:t>Tras una amplia trayec</w:t>
      </w:r>
      <w:r>
        <w:t xml:space="preserve">toria, se ha podido ir ampliando la cartera de servicios que ofrece el Centro Rehabilitador y aceptar otras discapacidades, a parte de las lesiones neurológicas, lo que ha supuesto asumir nuevos compromisos en la atención de la discapacidad. </w:t>
      </w:r>
    </w:p>
    <w:p w14:paraId="7BDDC89D" w14:textId="77777777" w:rsidR="00D036FA" w:rsidRDefault="00BE2CF7">
      <w:pPr>
        <w:ind w:left="840" w:right="282"/>
      </w:pPr>
      <w:r>
        <w:t>Ha sido posib</w:t>
      </w:r>
      <w:r>
        <w:t>le consolidar los convenios de colaboración con el Cabildo Insular de La Palma para la prestación de servicios de promoción de la autonomía personal, y diversos Ayuntamientos, a los que ofrecemos servicios de rehabilitación acuática, principalmente para pe</w:t>
      </w:r>
      <w:r>
        <w:t xml:space="preserve">rsonas con discapacidad, o con necesidades de rehabilitación por diversas patologías y personas mayores en programas de envejecimiento activo. </w:t>
      </w:r>
    </w:p>
    <w:p w14:paraId="06662846" w14:textId="77777777" w:rsidR="00D036FA" w:rsidRDefault="00BE2CF7">
      <w:pPr>
        <w:ind w:left="840" w:right="282"/>
      </w:pPr>
      <w:r>
        <w:t>Por otra parte, se intenta continuar organizando actividades diversas que permitan recaudar fondos para así afro</w:t>
      </w:r>
      <w:r>
        <w:t xml:space="preserve">ntar los costes de proyectos que estamos ejecutando o los gastos de mantenimiento del Centro Rehabilitador, que son gastos considerables, pero, al mismo tiempo, imprescindibles para continuar ofreciendo servicios especializados. </w:t>
      </w:r>
    </w:p>
    <w:p w14:paraId="1823B503" w14:textId="77777777" w:rsidR="00D036FA" w:rsidRDefault="00BE2CF7">
      <w:pPr>
        <w:ind w:left="840" w:right="282"/>
      </w:pPr>
      <w:r>
        <w:t xml:space="preserve">Continuamos reivindicando </w:t>
      </w:r>
      <w:r>
        <w:t xml:space="preserve">los derechos de las personas con discapacidad y/o dependencia a sus familias, haciendo sugerencia y propuestas de mejora, tanto en organismos públicos como privados. </w:t>
      </w:r>
    </w:p>
    <w:p w14:paraId="2CE3F4AE" w14:textId="77777777" w:rsidR="00D036FA" w:rsidRDefault="00BE2CF7">
      <w:pPr>
        <w:spacing w:after="25"/>
        <w:ind w:left="840" w:right="282"/>
      </w:pPr>
      <w:r>
        <w:t>De igual forma, seguimos trabajado para que cada vez se logre una participación más activ</w:t>
      </w:r>
      <w:r>
        <w:t xml:space="preserve">a en todos los ámbitos posibles de la sociedad, siendo una muestra de ello la promoción de actividades deportivas inclusivas y de ocio y tiempo libre.  </w:t>
      </w:r>
    </w:p>
    <w:p w14:paraId="402E80B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530CCD96" w14:textId="03640898"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rPr>
          <w:b/>
        </w:rPr>
      </w:pPr>
      <w:r>
        <w:rPr>
          <w:b/>
        </w:rPr>
        <w:t xml:space="preserve"> </w:t>
      </w:r>
    </w:p>
    <w:p w14:paraId="2FAA5356" w14:textId="344BD2D9" w:rsidR="00183ADE" w:rsidRDefault="00183ADE">
      <w:pPr>
        <w:pBdr>
          <w:top w:val="none" w:sz="0" w:space="0" w:color="auto"/>
          <w:left w:val="none" w:sz="0" w:space="0" w:color="auto"/>
          <w:bottom w:val="none" w:sz="0" w:space="0" w:color="auto"/>
          <w:right w:val="none" w:sz="0" w:space="0" w:color="auto"/>
        </w:pBdr>
        <w:spacing w:after="0" w:line="259" w:lineRule="auto"/>
        <w:ind w:left="1426" w:firstLine="0"/>
        <w:jc w:val="left"/>
        <w:rPr>
          <w:b/>
        </w:rPr>
      </w:pPr>
    </w:p>
    <w:p w14:paraId="5BE4A90B" w14:textId="6E35FF82" w:rsidR="00183ADE" w:rsidRDefault="00183ADE">
      <w:pPr>
        <w:pBdr>
          <w:top w:val="none" w:sz="0" w:space="0" w:color="auto"/>
          <w:left w:val="none" w:sz="0" w:space="0" w:color="auto"/>
          <w:bottom w:val="none" w:sz="0" w:space="0" w:color="auto"/>
          <w:right w:val="none" w:sz="0" w:space="0" w:color="auto"/>
        </w:pBdr>
        <w:spacing w:after="0" w:line="259" w:lineRule="auto"/>
        <w:ind w:left="1426" w:firstLine="0"/>
        <w:jc w:val="left"/>
        <w:rPr>
          <w:b/>
        </w:rPr>
      </w:pPr>
    </w:p>
    <w:p w14:paraId="28980960" w14:textId="6BAC781F" w:rsidR="00183ADE" w:rsidRDefault="00183ADE">
      <w:pPr>
        <w:pBdr>
          <w:top w:val="none" w:sz="0" w:space="0" w:color="auto"/>
          <w:left w:val="none" w:sz="0" w:space="0" w:color="auto"/>
          <w:bottom w:val="none" w:sz="0" w:space="0" w:color="auto"/>
          <w:right w:val="none" w:sz="0" w:space="0" w:color="auto"/>
        </w:pBdr>
        <w:spacing w:after="0" w:line="259" w:lineRule="auto"/>
        <w:ind w:left="1426" w:firstLine="0"/>
        <w:jc w:val="left"/>
        <w:rPr>
          <w:b/>
        </w:rPr>
      </w:pPr>
    </w:p>
    <w:p w14:paraId="52892BB5" w14:textId="735E8EB3" w:rsidR="00183ADE" w:rsidRDefault="00183ADE">
      <w:pPr>
        <w:pBdr>
          <w:top w:val="none" w:sz="0" w:space="0" w:color="auto"/>
          <w:left w:val="none" w:sz="0" w:space="0" w:color="auto"/>
          <w:bottom w:val="none" w:sz="0" w:space="0" w:color="auto"/>
          <w:right w:val="none" w:sz="0" w:space="0" w:color="auto"/>
        </w:pBdr>
        <w:spacing w:after="0" w:line="259" w:lineRule="auto"/>
        <w:ind w:left="1426" w:firstLine="0"/>
        <w:jc w:val="left"/>
        <w:rPr>
          <w:b/>
        </w:rPr>
      </w:pPr>
    </w:p>
    <w:p w14:paraId="0D9561F7" w14:textId="36DBFACD" w:rsidR="00183ADE" w:rsidRDefault="00183ADE">
      <w:pPr>
        <w:pBdr>
          <w:top w:val="none" w:sz="0" w:space="0" w:color="auto"/>
          <w:left w:val="none" w:sz="0" w:space="0" w:color="auto"/>
          <w:bottom w:val="none" w:sz="0" w:space="0" w:color="auto"/>
          <w:right w:val="none" w:sz="0" w:space="0" w:color="auto"/>
        </w:pBdr>
        <w:spacing w:after="0" w:line="259" w:lineRule="auto"/>
        <w:ind w:left="1426" w:firstLine="0"/>
        <w:jc w:val="left"/>
        <w:rPr>
          <w:b/>
        </w:rPr>
      </w:pPr>
    </w:p>
    <w:p w14:paraId="30315B8C" w14:textId="7091D1DD" w:rsidR="00183ADE" w:rsidRDefault="00183ADE">
      <w:pPr>
        <w:pBdr>
          <w:top w:val="none" w:sz="0" w:space="0" w:color="auto"/>
          <w:left w:val="none" w:sz="0" w:space="0" w:color="auto"/>
          <w:bottom w:val="none" w:sz="0" w:space="0" w:color="auto"/>
          <w:right w:val="none" w:sz="0" w:space="0" w:color="auto"/>
        </w:pBdr>
        <w:spacing w:after="0" w:line="259" w:lineRule="auto"/>
        <w:ind w:left="1426" w:firstLine="0"/>
        <w:jc w:val="left"/>
        <w:rPr>
          <w:b/>
        </w:rPr>
      </w:pPr>
    </w:p>
    <w:p w14:paraId="252CFA7B" w14:textId="49920970" w:rsidR="00183ADE" w:rsidRDefault="00183ADE">
      <w:pPr>
        <w:pBdr>
          <w:top w:val="none" w:sz="0" w:space="0" w:color="auto"/>
          <w:left w:val="none" w:sz="0" w:space="0" w:color="auto"/>
          <w:bottom w:val="none" w:sz="0" w:space="0" w:color="auto"/>
          <w:right w:val="none" w:sz="0" w:space="0" w:color="auto"/>
        </w:pBdr>
        <w:spacing w:after="0" w:line="259" w:lineRule="auto"/>
        <w:ind w:left="1426" w:firstLine="0"/>
        <w:jc w:val="left"/>
        <w:rPr>
          <w:b/>
        </w:rPr>
      </w:pPr>
    </w:p>
    <w:p w14:paraId="0280F5D8" w14:textId="2863FF04" w:rsidR="00183ADE" w:rsidRDefault="00183ADE">
      <w:pPr>
        <w:pBdr>
          <w:top w:val="none" w:sz="0" w:space="0" w:color="auto"/>
          <w:left w:val="none" w:sz="0" w:space="0" w:color="auto"/>
          <w:bottom w:val="none" w:sz="0" w:space="0" w:color="auto"/>
          <w:right w:val="none" w:sz="0" w:space="0" w:color="auto"/>
        </w:pBdr>
        <w:spacing w:after="0" w:line="259" w:lineRule="auto"/>
        <w:ind w:left="1426" w:firstLine="0"/>
        <w:jc w:val="left"/>
        <w:rPr>
          <w:b/>
        </w:rPr>
      </w:pPr>
    </w:p>
    <w:p w14:paraId="1F3B01FE"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1426" w:firstLine="0"/>
        <w:jc w:val="left"/>
      </w:pPr>
    </w:p>
    <w:p w14:paraId="2D37DCE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5322ECA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7DDD8EDE" w14:textId="77777777" w:rsidR="00D036FA" w:rsidRDefault="00BE2CF7">
      <w:pPr>
        <w:pBdr>
          <w:top w:val="none" w:sz="0" w:space="0" w:color="auto"/>
          <w:left w:val="none" w:sz="0" w:space="0" w:color="auto"/>
          <w:bottom w:val="none" w:sz="0" w:space="0" w:color="auto"/>
          <w:right w:val="none" w:sz="0" w:space="0" w:color="auto"/>
        </w:pBdr>
        <w:spacing w:after="10" w:line="250" w:lineRule="auto"/>
        <w:ind w:left="1061" w:right="137"/>
      </w:pPr>
      <w:r>
        <w:rPr>
          <w:b/>
        </w:rPr>
        <w:t xml:space="preserve">5. </w:t>
      </w:r>
      <w:r>
        <w:rPr>
          <w:b/>
        </w:rPr>
        <w:t>INFORMACIÓN GENERAL SOBRE MEDIOS DE LA ASOCIACIÓN</w:t>
      </w:r>
      <w:r>
        <w:rPr>
          <w:b/>
          <w:vertAlign w:val="superscript"/>
        </w:rPr>
        <w:t>18</w:t>
      </w:r>
      <w:r>
        <w:rPr>
          <w:b/>
        </w:rPr>
        <w:t xml:space="preserve"> </w:t>
      </w:r>
    </w:p>
    <w:p w14:paraId="37BED07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2E4F20D8" w14:textId="77777777" w:rsidR="00D036FA" w:rsidRDefault="00BE2CF7">
      <w:pPr>
        <w:pBdr>
          <w:top w:val="none" w:sz="0" w:space="0" w:color="auto"/>
          <w:left w:val="none" w:sz="0" w:space="0" w:color="auto"/>
          <w:bottom w:val="none" w:sz="0" w:space="0" w:color="auto"/>
          <w:right w:val="none" w:sz="0" w:space="0" w:color="auto"/>
        </w:pBdr>
        <w:spacing w:after="10" w:line="250" w:lineRule="auto"/>
        <w:ind w:left="1061" w:right="137"/>
      </w:pPr>
      <w:r>
        <w:rPr>
          <w:b/>
        </w:rPr>
        <w:t>A. Medios Personales</w:t>
      </w:r>
      <w:r>
        <w:rPr>
          <w:b/>
          <w:vertAlign w:val="superscript"/>
        </w:rPr>
        <w:t>19</w:t>
      </w:r>
      <w:r>
        <w:rPr>
          <w:b/>
        </w:rPr>
        <w:t xml:space="preserve"> </w:t>
      </w:r>
    </w:p>
    <w:p w14:paraId="2CABD53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066" w:firstLine="0"/>
        <w:jc w:val="left"/>
      </w:pPr>
      <w:r>
        <w:t xml:space="preserve"> </w:t>
      </w:r>
    </w:p>
    <w:p w14:paraId="572045AC" w14:textId="77777777" w:rsidR="00D036FA" w:rsidRDefault="00BE2CF7">
      <w:pPr>
        <w:pStyle w:val="Ttulo2"/>
        <w:tabs>
          <w:tab w:val="center" w:pos="1472"/>
          <w:tab w:val="center" w:pos="2857"/>
        </w:tabs>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Personal asalariado Fijo </w:t>
      </w:r>
    </w:p>
    <w:p w14:paraId="0C1DC06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t xml:space="preserve"> </w:t>
      </w:r>
    </w:p>
    <w:tbl>
      <w:tblPr>
        <w:tblStyle w:val="TableGrid"/>
        <w:tblW w:w="9268" w:type="dxa"/>
        <w:tblInd w:w="711" w:type="dxa"/>
        <w:tblCellMar>
          <w:top w:w="12" w:type="dxa"/>
          <w:left w:w="106" w:type="dxa"/>
          <w:bottom w:w="0" w:type="dxa"/>
          <w:right w:w="58" w:type="dxa"/>
        </w:tblCellMar>
        <w:tblLook w:val="04A0" w:firstRow="1" w:lastRow="0" w:firstColumn="1" w:lastColumn="0" w:noHBand="0" w:noVBand="1"/>
      </w:tblPr>
      <w:tblGrid>
        <w:gridCol w:w="1354"/>
        <w:gridCol w:w="2158"/>
        <w:gridCol w:w="5756"/>
      </w:tblGrid>
      <w:tr w:rsidR="00D036FA" w14:paraId="4719515E" w14:textId="77777777">
        <w:trPr>
          <w:trHeight w:val="470"/>
        </w:trPr>
        <w:tc>
          <w:tcPr>
            <w:tcW w:w="1354" w:type="dxa"/>
            <w:tcBorders>
              <w:top w:val="single" w:sz="4" w:space="0" w:color="000000"/>
              <w:left w:val="single" w:sz="4" w:space="0" w:color="000000"/>
              <w:bottom w:val="single" w:sz="4" w:space="0" w:color="000000"/>
              <w:right w:val="single" w:sz="4" w:space="0" w:color="000000"/>
            </w:tcBorders>
          </w:tcPr>
          <w:p w14:paraId="6C6A54D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center"/>
            </w:pPr>
            <w:r>
              <w:rPr>
                <w:b/>
              </w:rPr>
              <w:t>Número medio</w:t>
            </w:r>
            <w:r>
              <w:rPr>
                <w:b/>
                <w:vertAlign w:val="superscript"/>
              </w:rPr>
              <w:t>20</w:t>
            </w:r>
            <w:r>
              <w:rPr>
                <w:b/>
              </w:rPr>
              <w:t xml:space="preserve"> </w:t>
            </w:r>
          </w:p>
        </w:tc>
        <w:tc>
          <w:tcPr>
            <w:tcW w:w="2158" w:type="dxa"/>
            <w:tcBorders>
              <w:top w:val="single" w:sz="4" w:space="0" w:color="000000"/>
              <w:left w:val="single" w:sz="4" w:space="0" w:color="000000"/>
              <w:bottom w:val="single" w:sz="4" w:space="0" w:color="000000"/>
              <w:right w:val="single" w:sz="4" w:space="0" w:color="000000"/>
            </w:tcBorders>
            <w:vAlign w:val="center"/>
          </w:tcPr>
          <w:p w14:paraId="4645321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2" w:firstLine="0"/>
              <w:jc w:val="center"/>
            </w:pPr>
            <w:r>
              <w:rPr>
                <w:b/>
              </w:rPr>
              <w:t>Tipo de contrato</w:t>
            </w:r>
            <w:r>
              <w:rPr>
                <w:b/>
                <w:vertAlign w:val="superscript"/>
              </w:rPr>
              <w:t>21</w:t>
            </w:r>
            <w:r>
              <w:rPr>
                <w:b/>
              </w:rPr>
              <w:t xml:space="preserve"> </w:t>
            </w:r>
          </w:p>
        </w:tc>
        <w:tc>
          <w:tcPr>
            <w:tcW w:w="5756" w:type="dxa"/>
            <w:tcBorders>
              <w:top w:val="single" w:sz="4" w:space="0" w:color="000000"/>
              <w:left w:val="single" w:sz="4" w:space="0" w:color="000000"/>
              <w:bottom w:val="single" w:sz="4" w:space="0" w:color="000000"/>
              <w:right w:val="single" w:sz="4" w:space="0" w:color="000000"/>
            </w:tcBorders>
            <w:vAlign w:val="center"/>
          </w:tcPr>
          <w:p w14:paraId="679E832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5" w:firstLine="0"/>
              <w:jc w:val="center"/>
            </w:pPr>
            <w:r>
              <w:rPr>
                <w:b/>
              </w:rPr>
              <w:t>Categoría o cualificación profesional</w:t>
            </w:r>
            <w:r>
              <w:rPr>
                <w:b/>
                <w:vertAlign w:val="superscript"/>
              </w:rPr>
              <w:t>22</w:t>
            </w:r>
            <w:r>
              <w:rPr>
                <w:b/>
              </w:rPr>
              <w:t xml:space="preserve"> </w:t>
            </w:r>
          </w:p>
        </w:tc>
      </w:tr>
      <w:tr w:rsidR="00D036FA" w14:paraId="7EED44CC" w14:textId="77777777">
        <w:trPr>
          <w:trHeight w:val="470"/>
        </w:trPr>
        <w:tc>
          <w:tcPr>
            <w:tcW w:w="1354" w:type="dxa"/>
            <w:tcBorders>
              <w:top w:val="single" w:sz="4" w:space="0" w:color="000000"/>
              <w:left w:val="single" w:sz="4" w:space="0" w:color="000000"/>
              <w:bottom w:val="single" w:sz="4" w:space="0" w:color="000000"/>
              <w:right w:val="single" w:sz="4" w:space="0" w:color="000000"/>
            </w:tcBorders>
            <w:vAlign w:val="center"/>
          </w:tcPr>
          <w:p w14:paraId="31536ED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t xml:space="preserve">1 </w:t>
            </w:r>
          </w:p>
        </w:tc>
        <w:tc>
          <w:tcPr>
            <w:tcW w:w="2158" w:type="dxa"/>
            <w:tcBorders>
              <w:top w:val="single" w:sz="4" w:space="0" w:color="000000"/>
              <w:left w:val="single" w:sz="4" w:space="0" w:color="000000"/>
              <w:bottom w:val="single" w:sz="4" w:space="0" w:color="000000"/>
              <w:right w:val="single" w:sz="4" w:space="0" w:color="000000"/>
            </w:tcBorders>
          </w:tcPr>
          <w:p w14:paraId="68CF48C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Indefinido – Jornada completa </w:t>
            </w:r>
          </w:p>
        </w:tc>
        <w:tc>
          <w:tcPr>
            <w:tcW w:w="5756" w:type="dxa"/>
            <w:tcBorders>
              <w:top w:val="single" w:sz="4" w:space="0" w:color="000000"/>
              <w:left w:val="single" w:sz="4" w:space="0" w:color="000000"/>
              <w:bottom w:val="single" w:sz="4" w:space="0" w:color="000000"/>
              <w:right w:val="single" w:sz="4" w:space="0" w:color="000000"/>
            </w:tcBorders>
            <w:vAlign w:val="center"/>
          </w:tcPr>
          <w:p w14:paraId="7328CA7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1 auxiliar </w:t>
            </w:r>
            <w:r>
              <w:t xml:space="preserve">de Servicios Generales   </w:t>
            </w:r>
          </w:p>
        </w:tc>
      </w:tr>
      <w:tr w:rsidR="00D036FA" w14:paraId="606D8F19" w14:textId="77777777">
        <w:trPr>
          <w:trHeight w:val="470"/>
        </w:trPr>
        <w:tc>
          <w:tcPr>
            <w:tcW w:w="1354" w:type="dxa"/>
            <w:tcBorders>
              <w:top w:val="single" w:sz="4" w:space="0" w:color="000000"/>
              <w:left w:val="single" w:sz="4" w:space="0" w:color="000000"/>
              <w:bottom w:val="single" w:sz="4" w:space="0" w:color="000000"/>
              <w:right w:val="single" w:sz="4" w:space="0" w:color="000000"/>
            </w:tcBorders>
            <w:vAlign w:val="center"/>
          </w:tcPr>
          <w:p w14:paraId="6F753E3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t xml:space="preserve">1 </w:t>
            </w:r>
          </w:p>
        </w:tc>
        <w:tc>
          <w:tcPr>
            <w:tcW w:w="2158" w:type="dxa"/>
            <w:tcBorders>
              <w:top w:val="single" w:sz="4" w:space="0" w:color="000000"/>
              <w:left w:val="single" w:sz="4" w:space="0" w:color="000000"/>
              <w:bottom w:val="single" w:sz="4" w:space="0" w:color="000000"/>
              <w:right w:val="single" w:sz="4" w:space="0" w:color="000000"/>
            </w:tcBorders>
          </w:tcPr>
          <w:p w14:paraId="7FE0CAC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Indefinido – Jornada completa </w:t>
            </w:r>
          </w:p>
        </w:tc>
        <w:tc>
          <w:tcPr>
            <w:tcW w:w="5756" w:type="dxa"/>
            <w:tcBorders>
              <w:top w:val="single" w:sz="4" w:space="0" w:color="000000"/>
              <w:left w:val="single" w:sz="4" w:space="0" w:color="000000"/>
              <w:bottom w:val="single" w:sz="4" w:space="0" w:color="000000"/>
              <w:right w:val="single" w:sz="4" w:space="0" w:color="000000"/>
            </w:tcBorders>
            <w:vAlign w:val="center"/>
          </w:tcPr>
          <w:p w14:paraId="6DD0057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1 </w:t>
            </w:r>
            <w:proofErr w:type="gramStart"/>
            <w:r>
              <w:t>Administrativa</w:t>
            </w:r>
            <w:proofErr w:type="gramEnd"/>
            <w:r>
              <w:t xml:space="preserve"> </w:t>
            </w:r>
          </w:p>
        </w:tc>
      </w:tr>
      <w:tr w:rsidR="00D036FA" w14:paraId="4A0CD8E8" w14:textId="77777777">
        <w:trPr>
          <w:trHeight w:val="468"/>
        </w:trPr>
        <w:tc>
          <w:tcPr>
            <w:tcW w:w="1354" w:type="dxa"/>
            <w:tcBorders>
              <w:top w:val="single" w:sz="4" w:space="0" w:color="000000"/>
              <w:left w:val="single" w:sz="4" w:space="0" w:color="000000"/>
              <w:bottom w:val="single" w:sz="4" w:space="0" w:color="000000"/>
              <w:right w:val="single" w:sz="4" w:space="0" w:color="000000"/>
            </w:tcBorders>
            <w:vAlign w:val="center"/>
          </w:tcPr>
          <w:p w14:paraId="6617A43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t xml:space="preserve">1 </w:t>
            </w:r>
          </w:p>
        </w:tc>
        <w:tc>
          <w:tcPr>
            <w:tcW w:w="2158" w:type="dxa"/>
            <w:tcBorders>
              <w:top w:val="single" w:sz="4" w:space="0" w:color="000000"/>
              <w:left w:val="single" w:sz="4" w:space="0" w:color="000000"/>
              <w:bottom w:val="single" w:sz="4" w:space="0" w:color="000000"/>
              <w:right w:val="single" w:sz="4" w:space="0" w:color="000000"/>
            </w:tcBorders>
          </w:tcPr>
          <w:p w14:paraId="3403048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Indefinido – Jornada completa </w:t>
            </w:r>
          </w:p>
        </w:tc>
        <w:tc>
          <w:tcPr>
            <w:tcW w:w="5756" w:type="dxa"/>
            <w:tcBorders>
              <w:top w:val="single" w:sz="4" w:space="0" w:color="000000"/>
              <w:left w:val="single" w:sz="4" w:space="0" w:color="000000"/>
              <w:bottom w:val="single" w:sz="4" w:space="0" w:color="000000"/>
              <w:right w:val="single" w:sz="4" w:space="0" w:color="000000"/>
            </w:tcBorders>
            <w:vAlign w:val="center"/>
          </w:tcPr>
          <w:p w14:paraId="72D0A9B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1 </w:t>
            </w:r>
            <w:proofErr w:type="gramStart"/>
            <w:r>
              <w:t>Pedagoga</w:t>
            </w:r>
            <w:proofErr w:type="gramEnd"/>
            <w:r>
              <w:t xml:space="preserve"> - Directora del Centro. </w:t>
            </w:r>
          </w:p>
        </w:tc>
      </w:tr>
      <w:tr w:rsidR="00D036FA" w14:paraId="3FE356DA" w14:textId="77777777">
        <w:trPr>
          <w:trHeight w:val="471"/>
        </w:trPr>
        <w:tc>
          <w:tcPr>
            <w:tcW w:w="1354" w:type="dxa"/>
            <w:tcBorders>
              <w:top w:val="single" w:sz="4" w:space="0" w:color="000000"/>
              <w:left w:val="single" w:sz="4" w:space="0" w:color="000000"/>
              <w:bottom w:val="single" w:sz="4" w:space="0" w:color="000000"/>
              <w:right w:val="single" w:sz="4" w:space="0" w:color="000000"/>
            </w:tcBorders>
            <w:vAlign w:val="center"/>
          </w:tcPr>
          <w:p w14:paraId="69EA11E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t xml:space="preserve">1 </w:t>
            </w:r>
          </w:p>
        </w:tc>
        <w:tc>
          <w:tcPr>
            <w:tcW w:w="2158" w:type="dxa"/>
            <w:tcBorders>
              <w:top w:val="single" w:sz="4" w:space="0" w:color="000000"/>
              <w:left w:val="single" w:sz="4" w:space="0" w:color="000000"/>
              <w:bottom w:val="single" w:sz="4" w:space="0" w:color="000000"/>
              <w:right w:val="single" w:sz="4" w:space="0" w:color="000000"/>
            </w:tcBorders>
          </w:tcPr>
          <w:p w14:paraId="53BE7C2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Indefinido – Jornada completa </w:t>
            </w:r>
          </w:p>
        </w:tc>
        <w:tc>
          <w:tcPr>
            <w:tcW w:w="5756" w:type="dxa"/>
            <w:tcBorders>
              <w:top w:val="single" w:sz="4" w:space="0" w:color="000000"/>
              <w:left w:val="single" w:sz="4" w:space="0" w:color="000000"/>
              <w:bottom w:val="single" w:sz="4" w:space="0" w:color="000000"/>
              <w:right w:val="single" w:sz="4" w:space="0" w:color="000000"/>
            </w:tcBorders>
            <w:vAlign w:val="center"/>
          </w:tcPr>
          <w:p w14:paraId="4DAEA45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1 </w:t>
            </w:r>
            <w:proofErr w:type="gramStart"/>
            <w:r>
              <w:t>Pedagoga</w:t>
            </w:r>
            <w:proofErr w:type="gramEnd"/>
            <w:r>
              <w:t xml:space="preserve"> – Coordinadora Centro de Día </w:t>
            </w:r>
          </w:p>
        </w:tc>
      </w:tr>
      <w:tr w:rsidR="00D036FA" w14:paraId="6209BB41" w14:textId="77777777">
        <w:trPr>
          <w:trHeight w:val="470"/>
        </w:trPr>
        <w:tc>
          <w:tcPr>
            <w:tcW w:w="1354" w:type="dxa"/>
            <w:tcBorders>
              <w:top w:val="single" w:sz="4" w:space="0" w:color="000000"/>
              <w:left w:val="single" w:sz="4" w:space="0" w:color="000000"/>
              <w:bottom w:val="single" w:sz="4" w:space="0" w:color="000000"/>
              <w:right w:val="single" w:sz="4" w:space="0" w:color="000000"/>
            </w:tcBorders>
            <w:vAlign w:val="center"/>
          </w:tcPr>
          <w:p w14:paraId="0F87BA5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t xml:space="preserve">2 </w:t>
            </w:r>
          </w:p>
        </w:tc>
        <w:tc>
          <w:tcPr>
            <w:tcW w:w="2158" w:type="dxa"/>
            <w:tcBorders>
              <w:top w:val="single" w:sz="4" w:space="0" w:color="000000"/>
              <w:left w:val="single" w:sz="4" w:space="0" w:color="000000"/>
              <w:bottom w:val="single" w:sz="4" w:space="0" w:color="000000"/>
              <w:right w:val="single" w:sz="4" w:space="0" w:color="000000"/>
            </w:tcBorders>
          </w:tcPr>
          <w:p w14:paraId="650490F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Indefinido – </w:t>
            </w:r>
            <w:r>
              <w:t xml:space="preserve">Jornada parcial </w:t>
            </w:r>
          </w:p>
        </w:tc>
        <w:tc>
          <w:tcPr>
            <w:tcW w:w="5756" w:type="dxa"/>
            <w:tcBorders>
              <w:top w:val="single" w:sz="4" w:space="0" w:color="000000"/>
              <w:left w:val="single" w:sz="4" w:space="0" w:color="000000"/>
              <w:bottom w:val="single" w:sz="4" w:space="0" w:color="000000"/>
              <w:right w:val="single" w:sz="4" w:space="0" w:color="000000"/>
            </w:tcBorders>
            <w:vAlign w:val="center"/>
          </w:tcPr>
          <w:p w14:paraId="7B39589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2 </w:t>
            </w:r>
            <w:proofErr w:type="gramStart"/>
            <w:r>
              <w:t>Monitores</w:t>
            </w:r>
            <w:proofErr w:type="gramEnd"/>
            <w:r>
              <w:t xml:space="preserve"> de piscina.  </w:t>
            </w:r>
          </w:p>
        </w:tc>
      </w:tr>
      <w:tr w:rsidR="00D036FA" w14:paraId="77A89923" w14:textId="77777777">
        <w:trPr>
          <w:trHeight w:val="470"/>
        </w:trPr>
        <w:tc>
          <w:tcPr>
            <w:tcW w:w="1354" w:type="dxa"/>
            <w:tcBorders>
              <w:top w:val="single" w:sz="4" w:space="0" w:color="000000"/>
              <w:left w:val="single" w:sz="4" w:space="0" w:color="000000"/>
              <w:bottom w:val="single" w:sz="4" w:space="0" w:color="000000"/>
              <w:right w:val="single" w:sz="4" w:space="0" w:color="000000"/>
            </w:tcBorders>
            <w:vAlign w:val="center"/>
          </w:tcPr>
          <w:p w14:paraId="2A61913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t xml:space="preserve">1 </w:t>
            </w:r>
          </w:p>
        </w:tc>
        <w:tc>
          <w:tcPr>
            <w:tcW w:w="2158" w:type="dxa"/>
            <w:tcBorders>
              <w:top w:val="single" w:sz="4" w:space="0" w:color="000000"/>
              <w:left w:val="single" w:sz="4" w:space="0" w:color="000000"/>
              <w:bottom w:val="single" w:sz="4" w:space="0" w:color="000000"/>
              <w:right w:val="single" w:sz="4" w:space="0" w:color="000000"/>
            </w:tcBorders>
          </w:tcPr>
          <w:p w14:paraId="7C0DCF3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Indefinido – Jornada completa </w:t>
            </w:r>
          </w:p>
        </w:tc>
        <w:tc>
          <w:tcPr>
            <w:tcW w:w="5756" w:type="dxa"/>
            <w:tcBorders>
              <w:top w:val="single" w:sz="4" w:space="0" w:color="000000"/>
              <w:left w:val="single" w:sz="4" w:space="0" w:color="000000"/>
              <w:bottom w:val="single" w:sz="4" w:space="0" w:color="000000"/>
              <w:right w:val="single" w:sz="4" w:space="0" w:color="000000"/>
            </w:tcBorders>
            <w:vAlign w:val="center"/>
          </w:tcPr>
          <w:p w14:paraId="38D2523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1 persona de mantenimiento. </w:t>
            </w:r>
          </w:p>
        </w:tc>
      </w:tr>
      <w:tr w:rsidR="00D036FA" w14:paraId="79E01D37" w14:textId="77777777">
        <w:trPr>
          <w:trHeight w:val="470"/>
        </w:trPr>
        <w:tc>
          <w:tcPr>
            <w:tcW w:w="1354" w:type="dxa"/>
            <w:tcBorders>
              <w:top w:val="single" w:sz="4" w:space="0" w:color="000000"/>
              <w:left w:val="single" w:sz="4" w:space="0" w:color="000000"/>
              <w:bottom w:val="single" w:sz="4" w:space="0" w:color="000000"/>
              <w:right w:val="single" w:sz="4" w:space="0" w:color="000000"/>
            </w:tcBorders>
            <w:vAlign w:val="center"/>
          </w:tcPr>
          <w:p w14:paraId="1A07C46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7" w:firstLine="0"/>
              <w:jc w:val="center"/>
            </w:pPr>
            <w:r>
              <w:t xml:space="preserve">3 </w:t>
            </w:r>
          </w:p>
        </w:tc>
        <w:tc>
          <w:tcPr>
            <w:tcW w:w="2158" w:type="dxa"/>
            <w:tcBorders>
              <w:top w:val="single" w:sz="4" w:space="0" w:color="000000"/>
              <w:left w:val="single" w:sz="4" w:space="0" w:color="000000"/>
              <w:bottom w:val="single" w:sz="4" w:space="0" w:color="000000"/>
              <w:right w:val="single" w:sz="4" w:space="0" w:color="000000"/>
            </w:tcBorders>
          </w:tcPr>
          <w:p w14:paraId="3706AAD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Indefinido– Jornada completa </w:t>
            </w:r>
          </w:p>
        </w:tc>
        <w:tc>
          <w:tcPr>
            <w:tcW w:w="5756" w:type="dxa"/>
            <w:tcBorders>
              <w:top w:val="single" w:sz="4" w:space="0" w:color="000000"/>
              <w:left w:val="single" w:sz="4" w:space="0" w:color="000000"/>
              <w:bottom w:val="single" w:sz="4" w:space="0" w:color="000000"/>
              <w:right w:val="single" w:sz="4" w:space="0" w:color="000000"/>
            </w:tcBorders>
          </w:tcPr>
          <w:p w14:paraId="15D3D00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pPr>
            <w:r>
              <w:t>3 cuidadoras, técnicas socio-</w:t>
            </w:r>
            <w:r>
              <w:t xml:space="preserve">sanitarias en centros e instituciones sociales / socio-sanitarias. </w:t>
            </w:r>
          </w:p>
        </w:tc>
      </w:tr>
    </w:tbl>
    <w:p w14:paraId="25CDB92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t xml:space="preserve"> </w:t>
      </w:r>
    </w:p>
    <w:p w14:paraId="60459FEE" w14:textId="77777777" w:rsidR="00D036FA" w:rsidRDefault="00BE2CF7">
      <w:pPr>
        <w:pStyle w:val="Ttulo2"/>
        <w:tabs>
          <w:tab w:val="center" w:pos="1472"/>
          <w:tab w:val="center" w:pos="3013"/>
        </w:tabs>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Personal asalariado No Fijo </w:t>
      </w:r>
    </w:p>
    <w:p w14:paraId="6A154A3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786" w:firstLine="0"/>
        <w:jc w:val="left"/>
      </w:pPr>
      <w:r>
        <w:rPr>
          <w:color w:val="FF0000"/>
        </w:rPr>
        <w:t xml:space="preserve"> </w:t>
      </w:r>
    </w:p>
    <w:tbl>
      <w:tblPr>
        <w:tblStyle w:val="TableGrid"/>
        <w:tblW w:w="9268" w:type="dxa"/>
        <w:tblInd w:w="711" w:type="dxa"/>
        <w:tblCellMar>
          <w:top w:w="12" w:type="dxa"/>
          <w:left w:w="106" w:type="dxa"/>
          <w:bottom w:w="0" w:type="dxa"/>
          <w:right w:w="115" w:type="dxa"/>
        </w:tblCellMar>
        <w:tblLook w:val="04A0" w:firstRow="1" w:lastRow="0" w:firstColumn="1" w:lastColumn="0" w:noHBand="0" w:noVBand="1"/>
      </w:tblPr>
      <w:tblGrid>
        <w:gridCol w:w="1354"/>
        <w:gridCol w:w="2158"/>
        <w:gridCol w:w="5756"/>
      </w:tblGrid>
      <w:tr w:rsidR="00D036FA" w14:paraId="16044EF4" w14:textId="77777777">
        <w:trPr>
          <w:trHeight w:val="470"/>
        </w:trPr>
        <w:tc>
          <w:tcPr>
            <w:tcW w:w="1354" w:type="dxa"/>
            <w:tcBorders>
              <w:top w:val="single" w:sz="4" w:space="0" w:color="000000"/>
              <w:left w:val="single" w:sz="4" w:space="0" w:color="000000"/>
              <w:bottom w:val="single" w:sz="4" w:space="0" w:color="000000"/>
              <w:right w:val="single" w:sz="4" w:space="0" w:color="000000"/>
            </w:tcBorders>
          </w:tcPr>
          <w:p w14:paraId="4DCD419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rPr>
                <w:b/>
              </w:rPr>
              <w:t>Número medio</w:t>
            </w:r>
            <w:r>
              <w:rPr>
                <w:b/>
                <w:vertAlign w:val="superscript"/>
              </w:rPr>
              <w:t>26</w:t>
            </w:r>
            <w:r>
              <w:rPr>
                <w:b/>
              </w:rPr>
              <w:t xml:space="preserve"> </w:t>
            </w:r>
          </w:p>
        </w:tc>
        <w:tc>
          <w:tcPr>
            <w:tcW w:w="2158" w:type="dxa"/>
            <w:tcBorders>
              <w:top w:val="single" w:sz="4" w:space="0" w:color="000000"/>
              <w:left w:val="single" w:sz="4" w:space="0" w:color="000000"/>
              <w:bottom w:val="single" w:sz="4" w:space="0" w:color="000000"/>
              <w:right w:val="single" w:sz="4" w:space="0" w:color="000000"/>
            </w:tcBorders>
            <w:vAlign w:val="center"/>
          </w:tcPr>
          <w:p w14:paraId="565A831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 w:firstLine="0"/>
              <w:jc w:val="center"/>
            </w:pPr>
            <w:r>
              <w:rPr>
                <w:b/>
              </w:rPr>
              <w:t>Tipo de contrato</w:t>
            </w:r>
            <w:r>
              <w:rPr>
                <w:b/>
                <w:vertAlign w:val="superscript"/>
              </w:rPr>
              <w:t>27</w:t>
            </w:r>
            <w:r>
              <w:rPr>
                <w:b/>
              </w:rPr>
              <w:t xml:space="preserve"> </w:t>
            </w:r>
          </w:p>
        </w:tc>
        <w:tc>
          <w:tcPr>
            <w:tcW w:w="5756" w:type="dxa"/>
            <w:tcBorders>
              <w:top w:val="single" w:sz="4" w:space="0" w:color="000000"/>
              <w:left w:val="single" w:sz="4" w:space="0" w:color="000000"/>
              <w:bottom w:val="single" w:sz="4" w:space="0" w:color="000000"/>
              <w:right w:val="single" w:sz="4" w:space="0" w:color="000000"/>
            </w:tcBorders>
            <w:vAlign w:val="center"/>
          </w:tcPr>
          <w:p w14:paraId="6963000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center"/>
            </w:pPr>
            <w:r>
              <w:rPr>
                <w:b/>
              </w:rPr>
              <w:t>Categoría o cualificación profesional</w:t>
            </w:r>
            <w:r>
              <w:rPr>
                <w:b/>
                <w:vertAlign w:val="superscript"/>
              </w:rPr>
              <w:t>28</w:t>
            </w:r>
            <w:r>
              <w:rPr>
                <w:b/>
              </w:rPr>
              <w:t xml:space="preserve"> </w:t>
            </w:r>
          </w:p>
        </w:tc>
      </w:tr>
      <w:tr w:rsidR="00D036FA" w14:paraId="6C81960A" w14:textId="77777777">
        <w:trPr>
          <w:trHeight w:val="278"/>
        </w:trPr>
        <w:tc>
          <w:tcPr>
            <w:tcW w:w="1354" w:type="dxa"/>
            <w:tcBorders>
              <w:top w:val="single" w:sz="4" w:space="0" w:color="000000"/>
              <w:left w:val="single" w:sz="4" w:space="0" w:color="000000"/>
              <w:bottom w:val="single" w:sz="4" w:space="0" w:color="000000"/>
              <w:right w:val="single" w:sz="4" w:space="0" w:color="000000"/>
            </w:tcBorders>
          </w:tcPr>
          <w:p w14:paraId="3E55B4A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20" w:firstLine="0"/>
              <w:jc w:val="center"/>
            </w:pPr>
            <w:r>
              <w:t xml:space="preserve">  </w:t>
            </w:r>
          </w:p>
        </w:tc>
        <w:tc>
          <w:tcPr>
            <w:tcW w:w="2158" w:type="dxa"/>
            <w:tcBorders>
              <w:top w:val="single" w:sz="4" w:space="0" w:color="000000"/>
              <w:left w:val="single" w:sz="4" w:space="0" w:color="000000"/>
              <w:bottom w:val="single" w:sz="4" w:space="0" w:color="000000"/>
              <w:right w:val="single" w:sz="4" w:space="0" w:color="000000"/>
            </w:tcBorders>
          </w:tcPr>
          <w:p w14:paraId="78FFD4C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r>
              <w:rPr>
                <w:rFonts w:ascii="Calibri" w:eastAsia="Calibri" w:hAnsi="Calibri" w:cs="Calibri"/>
                <w:sz w:val="22"/>
              </w:rPr>
              <w:t xml:space="preserve"> </w:t>
            </w:r>
          </w:p>
        </w:tc>
        <w:tc>
          <w:tcPr>
            <w:tcW w:w="5756" w:type="dxa"/>
            <w:tcBorders>
              <w:top w:val="single" w:sz="4" w:space="0" w:color="000000"/>
              <w:left w:val="single" w:sz="4" w:space="0" w:color="000000"/>
              <w:bottom w:val="single" w:sz="4" w:space="0" w:color="000000"/>
              <w:right w:val="single" w:sz="4" w:space="0" w:color="000000"/>
            </w:tcBorders>
          </w:tcPr>
          <w:p w14:paraId="099321B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bl>
    <w:p w14:paraId="4265E3A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066" w:firstLine="0"/>
        <w:jc w:val="left"/>
      </w:pPr>
      <w:r>
        <w:t xml:space="preserve"> </w:t>
      </w:r>
    </w:p>
    <w:p w14:paraId="7F013BCB" w14:textId="35C826F8" w:rsidR="00D036FA" w:rsidRDefault="00BE2CF7" w:rsidP="00183ADE">
      <w:pPr>
        <w:pBdr>
          <w:top w:val="none" w:sz="0" w:space="0" w:color="auto"/>
          <w:left w:val="none" w:sz="0" w:space="0" w:color="auto"/>
          <w:bottom w:val="none" w:sz="0" w:space="0" w:color="auto"/>
          <w:right w:val="none" w:sz="0" w:space="0" w:color="auto"/>
        </w:pBdr>
        <w:spacing w:after="0" w:line="259" w:lineRule="auto"/>
        <w:ind w:left="1066" w:firstLine="0"/>
        <w:jc w:val="left"/>
      </w:pPr>
      <w:r>
        <w:t xml:space="preserve"> </w:t>
      </w:r>
      <w:r>
        <w:rPr>
          <w:rFonts w:ascii="Calibri" w:eastAsia="Calibri" w:hAnsi="Calibri" w:cs="Calibri"/>
          <w:sz w:val="22"/>
        </w:rPr>
        <w:tab/>
      </w:r>
      <w:r>
        <w:rPr>
          <w:rFonts w:ascii="Segoe UI Symbol" w:eastAsia="Segoe UI Symbol" w:hAnsi="Segoe UI Symbol" w:cs="Segoe UI Symbol"/>
        </w:rPr>
        <w:t>•</w:t>
      </w:r>
      <w:r>
        <w:t xml:space="preserve"> </w:t>
      </w:r>
      <w:r>
        <w:tab/>
      </w:r>
      <w:r>
        <w:t xml:space="preserve">Profesionales con contrato de arrendamiento de servicios </w:t>
      </w:r>
    </w:p>
    <w:p w14:paraId="6D5FDDCB" w14:textId="77777777" w:rsidR="00D036FA" w:rsidRDefault="00BE2CF7">
      <w:pPr>
        <w:pBdr>
          <w:top w:val="none" w:sz="0" w:space="0" w:color="auto"/>
          <w:left w:val="none" w:sz="0" w:space="0" w:color="auto"/>
          <w:bottom w:val="none" w:sz="0" w:space="0" w:color="auto"/>
          <w:right w:val="none" w:sz="0" w:space="0" w:color="auto"/>
        </w:pBdr>
        <w:spacing w:after="14" w:line="259" w:lineRule="auto"/>
        <w:ind w:left="1786" w:firstLine="0"/>
        <w:jc w:val="left"/>
      </w:pPr>
      <w:r>
        <w:t xml:space="preserve"> </w:t>
      </w:r>
    </w:p>
    <w:p w14:paraId="11CCA91D" w14:textId="77777777" w:rsidR="00D036FA" w:rsidRDefault="00BE2CF7">
      <w:pPr>
        <w:pBdr>
          <w:top w:val="none" w:sz="0" w:space="0" w:color="auto"/>
          <w:left w:val="none" w:sz="0" w:space="0" w:color="auto"/>
          <w:bottom w:val="none" w:sz="0" w:space="0" w:color="auto"/>
          <w:right w:val="none" w:sz="0" w:space="0" w:color="auto"/>
        </w:pBdr>
        <w:spacing w:after="0" w:line="265" w:lineRule="auto"/>
        <w:ind w:left="742" w:right="100"/>
        <w:jc w:val="right"/>
      </w:pPr>
      <w:r>
        <w:t xml:space="preserve">Características de los profesionales y naturaleza de los servicios prestados </w:t>
      </w:r>
    </w:p>
    <w:p w14:paraId="73807474" w14:textId="77777777" w:rsidR="00D036FA" w:rsidRDefault="00BE2CF7">
      <w:pPr>
        <w:pStyle w:val="Ttulo2"/>
        <w:tabs>
          <w:tab w:val="center" w:pos="1595"/>
          <w:tab w:val="center" w:pos="6477"/>
        </w:tabs>
        <w:ind w:left="0" w:firstLine="0"/>
      </w:pPr>
      <w:r>
        <w:rPr>
          <w:rFonts w:ascii="Calibri" w:eastAsia="Calibri" w:hAnsi="Calibri" w:cs="Calibri"/>
          <w:sz w:val="22"/>
        </w:rPr>
        <w:tab/>
      </w:r>
      <w:r>
        <w:t>Número medio</w:t>
      </w:r>
      <w:r>
        <w:rPr>
          <w:vertAlign w:val="superscript"/>
        </w:rPr>
        <w:t>23</w:t>
      </w:r>
      <w:r>
        <w:t xml:space="preserve"> </w:t>
      </w:r>
      <w:r>
        <w:tab/>
        <w:t xml:space="preserve">a la entidad </w:t>
      </w:r>
    </w:p>
    <w:tbl>
      <w:tblPr>
        <w:tblStyle w:val="TableGrid"/>
        <w:tblW w:w="9213" w:type="dxa"/>
        <w:tblInd w:w="766" w:type="dxa"/>
        <w:tblCellMar>
          <w:top w:w="264" w:type="dxa"/>
          <w:left w:w="0" w:type="dxa"/>
          <w:bottom w:w="6" w:type="dxa"/>
          <w:right w:w="64" w:type="dxa"/>
        </w:tblCellMar>
        <w:tblLook w:val="04A0" w:firstRow="1" w:lastRow="0" w:firstColumn="1" w:lastColumn="0" w:noHBand="0" w:noVBand="1"/>
      </w:tblPr>
      <w:tblGrid>
        <w:gridCol w:w="2198"/>
        <w:gridCol w:w="438"/>
        <w:gridCol w:w="6577"/>
      </w:tblGrid>
      <w:tr w:rsidR="00D036FA" w14:paraId="719C5C4B" w14:textId="77777777">
        <w:trPr>
          <w:trHeight w:val="1685"/>
        </w:trPr>
        <w:tc>
          <w:tcPr>
            <w:tcW w:w="2198" w:type="dxa"/>
            <w:tcBorders>
              <w:top w:val="single" w:sz="4" w:space="0" w:color="000000"/>
              <w:left w:val="single" w:sz="4" w:space="0" w:color="000000"/>
              <w:bottom w:val="single" w:sz="4" w:space="0" w:color="000000"/>
              <w:right w:val="double" w:sz="4" w:space="0" w:color="000000"/>
            </w:tcBorders>
            <w:vAlign w:val="bottom"/>
          </w:tcPr>
          <w:p w14:paraId="22008BD1" w14:textId="77777777" w:rsidR="00D036FA" w:rsidRDefault="00BE2CF7">
            <w:pPr>
              <w:pBdr>
                <w:top w:val="none" w:sz="0" w:space="0" w:color="auto"/>
                <w:left w:val="none" w:sz="0" w:space="0" w:color="auto"/>
                <w:bottom w:val="none" w:sz="0" w:space="0" w:color="auto"/>
                <w:right w:val="none" w:sz="0" w:space="0" w:color="auto"/>
              </w:pBdr>
              <w:spacing w:after="0" w:line="241" w:lineRule="auto"/>
              <w:ind w:left="0" w:firstLine="0"/>
              <w:jc w:val="center"/>
            </w:pPr>
            <w:r>
              <w:t xml:space="preserve">5 profesionales autónomos, por </w:t>
            </w:r>
          </w:p>
          <w:p w14:paraId="0A00863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495" w:hanging="298"/>
              <w:jc w:val="left"/>
            </w:pPr>
            <w:r>
              <w:t xml:space="preserve">sesiones </w:t>
            </w:r>
            <w:r>
              <w:t xml:space="preserve">u horas de servicios profesionales </w:t>
            </w:r>
          </w:p>
        </w:tc>
        <w:tc>
          <w:tcPr>
            <w:tcW w:w="438" w:type="dxa"/>
            <w:tcBorders>
              <w:top w:val="single" w:sz="4" w:space="0" w:color="000000"/>
              <w:left w:val="double" w:sz="4" w:space="0" w:color="000000"/>
              <w:bottom w:val="single" w:sz="4" w:space="0" w:color="000000"/>
              <w:right w:val="nil"/>
            </w:tcBorders>
          </w:tcPr>
          <w:p w14:paraId="512931FC" w14:textId="77777777" w:rsidR="00D036FA" w:rsidRDefault="00BE2CF7">
            <w:pPr>
              <w:pBdr>
                <w:top w:val="none" w:sz="0" w:space="0" w:color="auto"/>
                <w:left w:val="none" w:sz="0" w:space="0" w:color="auto"/>
                <w:bottom w:val="none" w:sz="0" w:space="0" w:color="auto"/>
                <w:right w:val="none" w:sz="0" w:space="0" w:color="auto"/>
              </w:pBdr>
              <w:spacing w:after="0" w:line="246" w:lineRule="auto"/>
              <w:ind w:left="155" w:firstLine="0"/>
              <w:jc w:val="left"/>
            </w:pP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p>
          <w:p w14:paraId="346F7A1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7" w:firstLine="0"/>
              <w:jc w:val="center"/>
            </w:pPr>
            <w:r>
              <w:rPr>
                <w:rFonts w:ascii="Segoe UI Symbol" w:eastAsia="Segoe UI Symbol" w:hAnsi="Segoe UI Symbol" w:cs="Segoe UI Symbol"/>
              </w:rPr>
              <w:t>•</w:t>
            </w:r>
            <w:r>
              <w:t xml:space="preserve"> </w:t>
            </w:r>
          </w:p>
        </w:tc>
        <w:tc>
          <w:tcPr>
            <w:tcW w:w="6577" w:type="dxa"/>
            <w:tcBorders>
              <w:top w:val="single" w:sz="4" w:space="0" w:color="000000"/>
              <w:left w:val="nil"/>
              <w:bottom w:val="single" w:sz="4" w:space="0" w:color="000000"/>
              <w:right w:val="single" w:sz="4" w:space="0" w:color="000000"/>
            </w:tcBorders>
            <w:vAlign w:val="bottom"/>
          </w:tcPr>
          <w:p w14:paraId="33ACCE7B" w14:textId="77777777" w:rsidR="00D036FA" w:rsidRDefault="00BE2CF7">
            <w:pPr>
              <w:numPr>
                <w:ilvl w:val="0"/>
                <w:numId w:val="9"/>
              </w:numPr>
              <w:pBdr>
                <w:top w:val="none" w:sz="0" w:space="0" w:color="auto"/>
                <w:left w:val="none" w:sz="0" w:space="0" w:color="auto"/>
                <w:bottom w:val="none" w:sz="0" w:space="0" w:color="auto"/>
                <w:right w:val="none" w:sz="0" w:space="0" w:color="auto"/>
              </w:pBdr>
              <w:spacing w:after="0" w:line="259" w:lineRule="auto"/>
              <w:ind w:hanging="166"/>
              <w:jc w:val="left"/>
            </w:pPr>
            <w:r>
              <w:t xml:space="preserve">Psicopedagoga. Licenciada en Psicopedagogía. </w:t>
            </w:r>
          </w:p>
          <w:p w14:paraId="077A08A6" w14:textId="77777777" w:rsidR="00D036FA" w:rsidRDefault="00BE2CF7">
            <w:pPr>
              <w:numPr>
                <w:ilvl w:val="0"/>
                <w:numId w:val="9"/>
              </w:numPr>
              <w:pBdr>
                <w:top w:val="none" w:sz="0" w:space="0" w:color="auto"/>
                <w:left w:val="none" w:sz="0" w:space="0" w:color="auto"/>
                <w:bottom w:val="none" w:sz="0" w:space="0" w:color="auto"/>
                <w:right w:val="none" w:sz="0" w:space="0" w:color="auto"/>
              </w:pBdr>
              <w:spacing w:after="0" w:line="259" w:lineRule="auto"/>
              <w:ind w:hanging="166"/>
              <w:jc w:val="left"/>
            </w:pPr>
            <w:r>
              <w:t xml:space="preserve">Logopedas. Diplomadas en Logopedia. </w:t>
            </w:r>
          </w:p>
          <w:p w14:paraId="6FAA721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1 </w:t>
            </w:r>
            <w:proofErr w:type="gramStart"/>
            <w:r>
              <w:t>Fisioterapeuta</w:t>
            </w:r>
            <w:proofErr w:type="gramEnd"/>
            <w:r>
              <w:t xml:space="preserve">. Diplomado en Fisioterapia. </w:t>
            </w:r>
          </w:p>
          <w:p w14:paraId="78E8AA02" w14:textId="77777777" w:rsidR="00D036FA" w:rsidRDefault="00BE2CF7">
            <w:pPr>
              <w:pBdr>
                <w:top w:val="none" w:sz="0" w:space="0" w:color="auto"/>
                <w:left w:val="none" w:sz="0" w:space="0" w:color="auto"/>
                <w:bottom w:val="none" w:sz="0" w:space="0" w:color="auto"/>
                <w:right w:val="none" w:sz="0" w:space="0" w:color="auto"/>
              </w:pBdr>
              <w:spacing w:after="2" w:line="239" w:lineRule="auto"/>
              <w:ind w:left="0" w:firstLine="0"/>
            </w:pPr>
            <w:r>
              <w:t xml:space="preserve">1 </w:t>
            </w:r>
            <w:proofErr w:type="gramStart"/>
            <w:r>
              <w:t>Técnica</w:t>
            </w:r>
            <w:proofErr w:type="gramEnd"/>
            <w:r>
              <w:t xml:space="preserve"> </w:t>
            </w:r>
            <w:r>
              <w:t xml:space="preserve">Servicios Profesionales varios (Comunicación, Calidad, Transparencia, Acreditación, etc.) Licenciada en Comunicación. </w:t>
            </w:r>
          </w:p>
          <w:p w14:paraId="10CF091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410" w:firstLine="0"/>
              <w:jc w:val="left"/>
            </w:pPr>
            <w:r>
              <w:t xml:space="preserve"> </w:t>
            </w:r>
          </w:p>
        </w:tc>
      </w:tr>
    </w:tbl>
    <w:p w14:paraId="168D982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t xml:space="preserve"> </w:t>
      </w:r>
    </w:p>
    <w:p w14:paraId="51127053" w14:textId="77777777" w:rsidR="00D036FA" w:rsidRDefault="00BE2CF7">
      <w:pPr>
        <w:pBdr>
          <w:top w:val="none" w:sz="0" w:space="0" w:color="auto"/>
          <w:left w:val="none" w:sz="0" w:space="0" w:color="auto"/>
          <w:bottom w:val="none" w:sz="0" w:space="0" w:color="auto"/>
          <w:right w:val="none" w:sz="0" w:space="0" w:color="auto"/>
        </w:pBdr>
        <w:tabs>
          <w:tab w:val="center" w:pos="1472"/>
          <w:tab w:val="center" w:pos="2346"/>
        </w:tabs>
        <w:spacing w:after="205" w:line="265" w:lineRule="auto"/>
        <w:ind w:left="0" w:firstLine="0"/>
        <w:jc w:val="left"/>
      </w:pPr>
      <w:r>
        <w:rPr>
          <w:rFonts w:ascii="Calibri" w:eastAsia="Calibri" w:hAnsi="Calibri" w:cs="Calibri"/>
          <w:sz w:val="22"/>
        </w:rPr>
        <w:tab/>
      </w:r>
      <w:r>
        <w:rPr>
          <w:rFonts w:ascii="Segoe UI Symbol" w:eastAsia="Segoe UI Symbol" w:hAnsi="Segoe UI Symbol" w:cs="Segoe UI Symbol"/>
        </w:rPr>
        <w:t>•</w:t>
      </w:r>
      <w:r>
        <w:t xml:space="preserve"> </w:t>
      </w:r>
      <w:r>
        <w:tab/>
        <w:t xml:space="preserve">Voluntariado </w:t>
      </w:r>
    </w:p>
    <w:p w14:paraId="4B6BF26C" w14:textId="77777777" w:rsidR="00D036FA" w:rsidRDefault="00BE2CF7">
      <w:pPr>
        <w:pStyle w:val="Ttulo2"/>
        <w:ind w:left="831"/>
      </w:pPr>
      <w:r>
        <w:t>Número medio</w:t>
      </w:r>
      <w:r>
        <w:rPr>
          <w:vertAlign w:val="superscript"/>
        </w:rPr>
        <w:t>24</w:t>
      </w:r>
      <w:r>
        <w:t xml:space="preserve"> </w:t>
      </w:r>
      <w:r>
        <w:tab/>
        <w:t xml:space="preserve">Actividades en las que participan </w:t>
      </w:r>
    </w:p>
    <w:tbl>
      <w:tblPr>
        <w:tblStyle w:val="TableGrid"/>
        <w:tblW w:w="9213" w:type="dxa"/>
        <w:tblInd w:w="766" w:type="dxa"/>
        <w:tblCellMar>
          <w:top w:w="0" w:type="dxa"/>
          <w:left w:w="0" w:type="dxa"/>
          <w:bottom w:w="0" w:type="dxa"/>
          <w:right w:w="0" w:type="dxa"/>
        </w:tblCellMar>
        <w:tblLook w:val="04A0" w:firstRow="1" w:lastRow="0" w:firstColumn="1" w:lastColumn="0" w:noHBand="0" w:noVBand="1"/>
      </w:tblPr>
      <w:tblGrid>
        <w:gridCol w:w="1340"/>
        <w:gridCol w:w="10693"/>
      </w:tblGrid>
      <w:tr w:rsidR="00D036FA" w14:paraId="42FB69A1" w14:textId="77777777">
        <w:trPr>
          <w:trHeight w:val="1169"/>
        </w:trPr>
        <w:tc>
          <w:tcPr>
            <w:tcW w:w="1346" w:type="dxa"/>
            <w:tcBorders>
              <w:top w:val="nil"/>
              <w:left w:val="nil"/>
              <w:bottom w:val="nil"/>
              <w:right w:val="nil"/>
            </w:tcBorders>
          </w:tcPr>
          <w:p w14:paraId="07400403" w14:textId="77777777" w:rsidR="00D036FA" w:rsidRDefault="00D036FA">
            <w:pPr>
              <w:pBdr>
                <w:top w:val="none" w:sz="0" w:space="0" w:color="auto"/>
                <w:left w:val="none" w:sz="0" w:space="0" w:color="auto"/>
                <w:bottom w:val="none" w:sz="0" w:space="0" w:color="auto"/>
                <w:right w:val="none" w:sz="0" w:space="0" w:color="auto"/>
              </w:pBdr>
              <w:spacing w:after="0" w:line="259" w:lineRule="auto"/>
              <w:ind w:left="-1479" w:right="17" w:firstLine="0"/>
              <w:jc w:val="left"/>
            </w:pPr>
          </w:p>
          <w:tbl>
            <w:tblPr>
              <w:tblStyle w:val="TableGrid"/>
              <w:tblW w:w="1330" w:type="dxa"/>
              <w:tblInd w:w="0" w:type="dxa"/>
              <w:tblCellMar>
                <w:top w:w="0" w:type="dxa"/>
                <w:left w:w="115" w:type="dxa"/>
                <w:bottom w:w="352" w:type="dxa"/>
                <w:right w:w="115" w:type="dxa"/>
              </w:tblCellMar>
              <w:tblLook w:val="04A0" w:firstRow="1" w:lastRow="0" w:firstColumn="1" w:lastColumn="0" w:noHBand="0" w:noVBand="1"/>
            </w:tblPr>
            <w:tblGrid>
              <w:gridCol w:w="1330"/>
            </w:tblGrid>
            <w:tr w:rsidR="00D036FA" w14:paraId="51D5E915" w14:textId="77777777">
              <w:trPr>
                <w:trHeight w:val="1169"/>
              </w:trPr>
              <w:tc>
                <w:tcPr>
                  <w:tcW w:w="1330" w:type="dxa"/>
                  <w:tcBorders>
                    <w:top w:val="single" w:sz="4" w:space="0" w:color="000000"/>
                    <w:left w:val="single" w:sz="4" w:space="0" w:color="000000"/>
                    <w:bottom w:val="single" w:sz="4" w:space="0" w:color="000000"/>
                    <w:right w:val="single" w:sz="4" w:space="0" w:color="000000"/>
                  </w:tcBorders>
                  <w:vAlign w:val="bottom"/>
                </w:tcPr>
                <w:p w14:paraId="3DE6945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 w:firstLine="0"/>
                    <w:jc w:val="center"/>
                  </w:pPr>
                  <w:r>
                    <w:t xml:space="preserve">52 </w:t>
                  </w:r>
                </w:p>
              </w:tc>
            </w:tr>
          </w:tbl>
          <w:p w14:paraId="165BA0CD" w14:textId="77777777" w:rsidR="00D036FA" w:rsidRDefault="00D036FA">
            <w:pPr>
              <w:spacing w:after="160" w:line="259" w:lineRule="auto"/>
              <w:ind w:left="0" w:firstLine="0"/>
              <w:jc w:val="left"/>
            </w:pPr>
          </w:p>
        </w:tc>
        <w:tc>
          <w:tcPr>
            <w:tcW w:w="7866" w:type="dxa"/>
            <w:tcBorders>
              <w:top w:val="nil"/>
              <w:left w:val="nil"/>
              <w:bottom w:val="nil"/>
              <w:right w:val="nil"/>
            </w:tcBorders>
          </w:tcPr>
          <w:p w14:paraId="5434879A" w14:textId="77777777" w:rsidR="00D036FA" w:rsidRDefault="00D036FA">
            <w:pPr>
              <w:pBdr>
                <w:top w:val="none" w:sz="0" w:space="0" w:color="auto"/>
                <w:left w:val="none" w:sz="0" w:space="0" w:color="auto"/>
                <w:bottom w:val="none" w:sz="0" w:space="0" w:color="auto"/>
                <w:right w:val="none" w:sz="0" w:space="0" w:color="auto"/>
              </w:pBdr>
              <w:spacing w:after="0" w:line="259" w:lineRule="auto"/>
              <w:ind w:left="-2825" w:right="10692" w:firstLine="0"/>
              <w:jc w:val="left"/>
            </w:pPr>
          </w:p>
          <w:tbl>
            <w:tblPr>
              <w:tblStyle w:val="TableGrid"/>
              <w:tblW w:w="7850" w:type="dxa"/>
              <w:tblInd w:w="17" w:type="dxa"/>
              <w:tblCellMar>
                <w:top w:w="0" w:type="dxa"/>
                <w:left w:w="110" w:type="dxa"/>
                <w:bottom w:w="6" w:type="dxa"/>
                <w:right w:w="60" w:type="dxa"/>
              </w:tblCellMar>
              <w:tblLook w:val="04A0" w:firstRow="1" w:lastRow="0" w:firstColumn="1" w:lastColumn="0" w:noHBand="0" w:noVBand="1"/>
            </w:tblPr>
            <w:tblGrid>
              <w:gridCol w:w="7850"/>
            </w:tblGrid>
            <w:tr w:rsidR="00D036FA" w14:paraId="6BC1D802" w14:textId="77777777">
              <w:trPr>
                <w:trHeight w:val="1169"/>
              </w:trPr>
              <w:tc>
                <w:tcPr>
                  <w:tcW w:w="7850" w:type="dxa"/>
                  <w:tcBorders>
                    <w:top w:val="single" w:sz="4" w:space="0" w:color="000000"/>
                    <w:left w:val="single" w:sz="4" w:space="0" w:color="000000"/>
                    <w:bottom w:val="single" w:sz="4" w:space="0" w:color="000000"/>
                    <w:right w:val="single" w:sz="4" w:space="0" w:color="000000"/>
                  </w:tcBorders>
                  <w:vAlign w:val="bottom"/>
                </w:tcPr>
                <w:p w14:paraId="7E43027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9" w:firstLine="0"/>
                  </w:pPr>
                  <w:r>
                    <w:t xml:space="preserve">La Asociación NEP </w:t>
                  </w:r>
                  <w:r>
                    <w:t>desde sus inicios tiene como voluntariado a los padres y madres de los menores y jóvenes, así como a otros familiares, al ser ellos/as quienes acompañan en las distintas actividades que se organizan tanto desde NEP, como a otras a las que la Entidad es inv</w:t>
                  </w:r>
                  <w:r>
                    <w:t xml:space="preserve">itada o participa. </w:t>
                  </w:r>
                </w:p>
              </w:tc>
            </w:tr>
          </w:tbl>
          <w:p w14:paraId="0688A3AA" w14:textId="77777777" w:rsidR="00D036FA" w:rsidRDefault="00D036FA">
            <w:pPr>
              <w:spacing w:after="160" w:line="259" w:lineRule="auto"/>
              <w:ind w:left="0" w:firstLine="0"/>
              <w:jc w:val="left"/>
            </w:pPr>
          </w:p>
        </w:tc>
      </w:tr>
    </w:tbl>
    <w:p w14:paraId="42101A2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t xml:space="preserve"> </w:t>
      </w:r>
    </w:p>
    <w:p w14:paraId="7EC8541C" w14:textId="5A8BCCB0"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t xml:space="preserve"> </w:t>
      </w:r>
    </w:p>
    <w:p w14:paraId="4038588D" w14:textId="4CA9E02E" w:rsidR="00183ADE" w:rsidRDefault="00183ADE">
      <w:pPr>
        <w:pBdr>
          <w:top w:val="none" w:sz="0" w:space="0" w:color="auto"/>
          <w:left w:val="none" w:sz="0" w:space="0" w:color="auto"/>
          <w:bottom w:val="none" w:sz="0" w:space="0" w:color="auto"/>
          <w:right w:val="none" w:sz="0" w:space="0" w:color="auto"/>
        </w:pBdr>
        <w:spacing w:after="0" w:line="259" w:lineRule="auto"/>
        <w:ind w:left="706" w:firstLine="0"/>
        <w:jc w:val="left"/>
      </w:pPr>
    </w:p>
    <w:p w14:paraId="2C0A1F13" w14:textId="1B56F7FE" w:rsidR="00183ADE" w:rsidRDefault="00183ADE">
      <w:pPr>
        <w:pBdr>
          <w:top w:val="none" w:sz="0" w:space="0" w:color="auto"/>
          <w:left w:val="none" w:sz="0" w:space="0" w:color="auto"/>
          <w:bottom w:val="none" w:sz="0" w:space="0" w:color="auto"/>
          <w:right w:val="none" w:sz="0" w:space="0" w:color="auto"/>
        </w:pBdr>
        <w:spacing w:after="0" w:line="259" w:lineRule="auto"/>
        <w:ind w:left="706" w:firstLine="0"/>
        <w:jc w:val="left"/>
      </w:pPr>
    </w:p>
    <w:p w14:paraId="727487D0" w14:textId="7B8B2DC5" w:rsidR="00183ADE" w:rsidRDefault="00183ADE">
      <w:pPr>
        <w:pBdr>
          <w:top w:val="none" w:sz="0" w:space="0" w:color="auto"/>
          <w:left w:val="none" w:sz="0" w:space="0" w:color="auto"/>
          <w:bottom w:val="none" w:sz="0" w:space="0" w:color="auto"/>
          <w:right w:val="none" w:sz="0" w:space="0" w:color="auto"/>
        </w:pBdr>
        <w:spacing w:after="0" w:line="259" w:lineRule="auto"/>
        <w:ind w:left="706" w:firstLine="0"/>
        <w:jc w:val="left"/>
      </w:pPr>
    </w:p>
    <w:p w14:paraId="2567DE79" w14:textId="1CCE7DD5" w:rsidR="00183ADE" w:rsidRDefault="00183ADE">
      <w:pPr>
        <w:pBdr>
          <w:top w:val="none" w:sz="0" w:space="0" w:color="auto"/>
          <w:left w:val="none" w:sz="0" w:space="0" w:color="auto"/>
          <w:bottom w:val="none" w:sz="0" w:space="0" w:color="auto"/>
          <w:right w:val="none" w:sz="0" w:space="0" w:color="auto"/>
        </w:pBdr>
        <w:spacing w:after="0" w:line="259" w:lineRule="auto"/>
        <w:ind w:left="706" w:firstLine="0"/>
        <w:jc w:val="left"/>
      </w:pPr>
    </w:p>
    <w:p w14:paraId="38BE1EDC" w14:textId="70B2A686" w:rsidR="00183ADE" w:rsidRDefault="00183ADE">
      <w:pPr>
        <w:pBdr>
          <w:top w:val="none" w:sz="0" w:space="0" w:color="auto"/>
          <w:left w:val="none" w:sz="0" w:space="0" w:color="auto"/>
          <w:bottom w:val="none" w:sz="0" w:space="0" w:color="auto"/>
          <w:right w:val="none" w:sz="0" w:space="0" w:color="auto"/>
        </w:pBdr>
        <w:spacing w:after="0" w:line="259" w:lineRule="auto"/>
        <w:ind w:left="706" w:firstLine="0"/>
        <w:jc w:val="left"/>
      </w:pPr>
    </w:p>
    <w:p w14:paraId="10AB6343"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706" w:firstLine="0"/>
        <w:jc w:val="left"/>
      </w:pPr>
    </w:p>
    <w:p w14:paraId="664F9F5F" w14:textId="77777777" w:rsidR="00D036FA" w:rsidRDefault="00BE2CF7">
      <w:pPr>
        <w:pBdr>
          <w:top w:val="none" w:sz="0" w:space="0" w:color="auto"/>
          <w:left w:val="none" w:sz="0" w:space="0" w:color="auto"/>
          <w:bottom w:val="none" w:sz="0" w:space="0" w:color="auto"/>
          <w:right w:val="none" w:sz="0" w:space="0" w:color="auto"/>
        </w:pBdr>
        <w:spacing w:after="10" w:line="250" w:lineRule="auto"/>
        <w:ind w:left="1061" w:right="137"/>
      </w:pPr>
      <w:r>
        <w:rPr>
          <w:b/>
        </w:rPr>
        <w:t xml:space="preserve">B. Medios materiales </w:t>
      </w:r>
    </w:p>
    <w:p w14:paraId="17A1DA4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21B40F9B" w14:textId="2573542B" w:rsidR="00D036FA" w:rsidRDefault="00BE2CF7" w:rsidP="00183ADE">
      <w:pPr>
        <w:pBdr>
          <w:top w:val="none" w:sz="0" w:space="0" w:color="auto"/>
          <w:left w:val="none" w:sz="0" w:space="0" w:color="auto"/>
          <w:bottom w:val="none" w:sz="0" w:space="0" w:color="auto"/>
          <w:right w:val="none" w:sz="0" w:space="0" w:color="auto"/>
        </w:pBdr>
        <w:tabs>
          <w:tab w:val="center" w:pos="1472"/>
          <w:tab w:val="center" w:pos="3590"/>
        </w:tabs>
        <w:spacing w:after="3" w:line="265" w:lineRule="auto"/>
        <w:ind w:left="0" w:firstLine="0"/>
        <w:jc w:val="left"/>
      </w:pPr>
      <w:r>
        <w:rPr>
          <w:rFonts w:ascii="Calibri" w:eastAsia="Calibri" w:hAnsi="Calibri" w:cs="Calibri"/>
          <w:sz w:val="22"/>
        </w:rPr>
        <w:tab/>
      </w:r>
      <w:r>
        <w:rPr>
          <w:rFonts w:ascii="Segoe UI Symbol" w:eastAsia="Segoe UI Symbol" w:hAnsi="Segoe UI Symbol" w:cs="Segoe UI Symbol"/>
        </w:rPr>
        <w:t>•</w:t>
      </w:r>
      <w:r>
        <w:t xml:space="preserve"> </w:t>
      </w:r>
      <w:r>
        <w:tab/>
        <w:t xml:space="preserve">Centros o establecimientos de la entidad </w:t>
      </w:r>
    </w:p>
    <w:p w14:paraId="13C76835" w14:textId="77777777" w:rsidR="00D036FA" w:rsidRDefault="00BE2CF7" w:rsidP="00183ADE">
      <w:pPr>
        <w:pBdr>
          <w:top w:val="none" w:sz="0" w:space="0" w:color="auto"/>
          <w:left w:val="none" w:sz="0" w:space="0" w:color="auto"/>
          <w:bottom w:val="none" w:sz="0" w:space="0" w:color="auto"/>
          <w:right w:val="none" w:sz="0" w:space="0" w:color="auto"/>
        </w:pBdr>
        <w:spacing w:after="0" w:line="240" w:lineRule="auto"/>
        <w:ind w:left="867" w:firstLine="0"/>
        <w:jc w:val="left"/>
      </w:pPr>
      <w:r>
        <w:t xml:space="preserve"> </w:t>
      </w:r>
      <w:r>
        <w:tab/>
        <w:t xml:space="preserve"> </w:t>
      </w:r>
      <w:r>
        <w:tab/>
        <w:t xml:space="preserve"> </w:t>
      </w:r>
    </w:p>
    <w:p w14:paraId="63F563E3" w14:textId="77777777" w:rsidR="00D036FA" w:rsidRDefault="00BE2CF7">
      <w:pPr>
        <w:pBdr>
          <w:top w:val="none" w:sz="0" w:space="0" w:color="auto"/>
          <w:left w:val="none" w:sz="0" w:space="0" w:color="auto"/>
          <w:bottom w:val="none" w:sz="0" w:space="0" w:color="auto"/>
          <w:right w:val="none" w:sz="0" w:space="0" w:color="auto"/>
        </w:pBdr>
        <w:spacing w:after="29" w:line="259" w:lineRule="auto"/>
        <w:ind w:left="2230" w:firstLine="0"/>
        <w:jc w:val="left"/>
      </w:pPr>
      <w:r>
        <w:t xml:space="preserve"> </w:t>
      </w:r>
      <w:r>
        <w:tab/>
        <w:t xml:space="preserve"> </w:t>
      </w:r>
    </w:p>
    <w:p w14:paraId="5805E2DD" w14:textId="77777777" w:rsidR="00D036FA" w:rsidRDefault="00BE2CF7">
      <w:pPr>
        <w:pBdr>
          <w:top w:val="none" w:sz="0" w:space="0" w:color="auto"/>
          <w:left w:val="none" w:sz="0" w:space="0" w:color="auto"/>
          <w:bottom w:val="none" w:sz="0" w:space="0" w:color="auto"/>
          <w:right w:val="none" w:sz="0" w:space="0" w:color="auto"/>
        </w:pBdr>
        <w:tabs>
          <w:tab w:val="center" w:pos="1223"/>
          <w:tab w:val="center" w:pos="2230"/>
          <w:tab w:val="center" w:pos="6201"/>
        </w:tabs>
        <w:spacing w:after="3" w:line="265" w:lineRule="auto"/>
        <w:ind w:left="0" w:firstLine="0"/>
        <w:jc w:val="left"/>
      </w:pPr>
      <w:r>
        <w:rPr>
          <w:rFonts w:ascii="Calibri" w:eastAsia="Calibri" w:hAnsi="Calibri" w:cs="Calibri"/>
          <w:sz w:val="22"/>
        </w:rPr>
        <w:tab/>
      </w:r>
      <w:r>
        <w:t xml:space="preserve">Número </w:t>
      </w:r>
      <w:r>
        <w:tab/>
        <w:t xml:space="preserve"> </w:t>
      </w:r>
      <w:r>
        <w:tab/>
        <w:t xml:space="preserve"> </w:t>
      </w:r>
    </w:p>
    <w:p w14:paraId="74DD2B99" w14:textId="77777777" w:rsidR="00D036FA" w:rsidRDefault="00BE2CF7">
      <w:pPr>
        <w:pStyle w:val="Ttulo2"/>
        <w:tabs>
          <w:tab w:val="center" w:pos="3507"/>
          <w:tab w:val="center" w:pos="6750"/>
        </w:tabs>
        <w:ind w:left="0" w:firstLine="0"/>
      </w:pPr>
      <w:r>
        <w:rPr>
          <w:rFonts w:ascii="Calibri" w:eastAsia="Calibri" w:hAnsi="Calibri" w:cs="Calibri"/>
          <w:sz w:val="22"/>
        </w:rPr>
        <w:tab/>
      </w:r>
      <w:r>
        <w:t xml:space="preserve">Titularidad o relación jurídica </w:t>
      </w:r>
      <w:r>
        <w:tab/>
        <w:t xml:space="preserve">Localización </w:t>
      </w:r>
    </w:p>
    <w:tbl>
      <w:tblPr>
        <w:tblStyle w:val="TableGrid"/>
        <w:tblW w:w="9213" w:type="dxa"/>
        <w:tblInd w:w="766" w:type="dxa"/>
        <w:tblCellMar>
          <w:top w:w="0" w:type="dxa"/>
          <w:left w:w="127" w:type="dxa"/>
          <w:bottom w:w="6" w:type="dxa"/>
          <w:right w:w="63" w:type="dxa"/>
        </w:tblCellMar>
        <w:tblLook w:val="04A0" w:firstRow="1" w:lastRow="0" w:firstColumn="1" w:lastColumn="0" w:noHBand="0" w:noVBand="1"/>
      </w:tblPr>
      <w:tblGrid>
        <w:gridCol w:w="1347"/>
        <w:gridCol w:w="3969"/>
        <w:gridCol w:w="3897"/>
      </w:tblGrid>
      <w:tr w:rsidR="00D036FA" w14:paraId="7945D80F" w14:textId="77777777">
        <w:trPr>
          <w:trHeight w:val="1169"/>
        </w:trPr>
        <w:tc>
          <w:tcPr>
            <w:tcW w:w="1346" w:type="dxa"/>
            <w:tcBorders>
              <w:top w:val="single" w:sz="4" w:space="0" w:color="000000"/>
              <w:left w:val="single" w:sz="4" w:space="0" w:color="000000"/>
              <w:bottom w:val="single" w:sz="4" w:space="0" w:color="000000"/>
              <w:right w:val="double" w:sz="4" w:space="0" w:color="000000"/>
            </w:tcBorders>
            <w:vAlign w:val="bottom"/>
          </w:tcPr>
          <w:p w14:paraId="63DE7B5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81" w:firstLine="0"/>
              <w:jc w:val="center"/>
            </w:pPr>
            <w:r>
              <w:t xml:space="preserve">1 </w:t>
            </w:r>
          </w:p>
        </w:tc>
        <w:tc>
          <w:tcPr>
            <w:tcW w:w="3969" w:type="dxa"/>
            <w:tcBorders>
              <w:top w:val="single" w:sz="4" w:space="0" w:color="000000"/>
              <w:left w:val="double" w:sz="4" w:space="0" w:color="000000"/>
              <w:bottom w:val="single" w:sz="4" w:space="0" w:color="000000"/>
              <w:right w:val="double" w:sz="4" w:space="0" w:color="000000"/>
            </w:tcBorders>
            <w:vAlign w:val="bottom"/>
          </w:tcPr>
          <w:p w14:paraId="692E0AF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68" w:firstLine="0"/>
            </w:pPr>
            <w:r>
              <w:t xml:space="preserve">La Titularidad del Centro Rehabilitador, la tiene la Asociación de Niños Especiales de La Palma-NEP, por lo tanto, es un Centro de carácter privado. </w:t>
            </w:r>
          </w:p>
        </w:tc>
        <w:tc>
          <w:tcPr>
            <w:tcW w:w="3897" w:type="dxa"/>
            <w:tcBorders>
              <w:top w:val="single" w:sz="4" w:space="0" w:color="000000"/>
              <w:left w:val="double" w:sz="4" w:space="0" w:color="000000"/>
              <w:bottom w:val="single" w:sz="4" w:space="0" w:color="000000"/>
              <w:right w:val="single" w:sz="4" w:space="0" w:color="000000"/>
            </w:tcBorders>
            <w:vAlign w:val="bottom"/>
          </w:tcPr>
          <w:p w14:paraId="2667DAE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 w:firstLine="0"/>
            </w:pPr>
            <w:r>
              <w:t xml:space="preserve">Cmno. Las Piteras, 22. Las Manchas. Los Llanos de Aridane. </w:t>
            </w:r>
          </w:p>
        </w:tc>
      </w:tr>
    </w:tbl>
    <w:p w14:paraId="077EB93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867" w:firstLine="0"/>
        <w:jc w:val="left"/>
      </w:pPr>
      <w:r>
        <w:t xml:space="preserve"> </w:t>
      </w:r>
    </w:p>
    <w:p w14:paraId="2394B0A0" w14:textId="77777777" w:rsidR="00D036FA" w:rsidRDefault="00BE2CF7">
      <w:pPr>
        <w:pStyle w:val="Ttulo2"/>
        <w:spacing w:after="250"/>
        <w:ind w:left="831"/>
      </w:pPr>
      <w:r>
        <w:t xml:space="preserve">Características </w:t>
      </w:r>
    </w:p>
    <w:p w14:paraId="1A48B9B4" w14:textId="77777777" w:rsidR="00D036FA" w:rsidRDefault="00BE2CF7">
      <w:pPr>
        <w:ind w:left="840" w:right="56"/>
      </w:pPr>
      <w:r>
        <w:t xml:space="preserve">El </w:t>
      </w:r>
      <w:r>
        <w:t>Centro Rehabilitador de nuestra Asociación es el único de estas características de toda La Palma, que cuenta en sus instalaciones con la única piscina específica de rehabilitación acuática en la comarca oeste de la isla y con canchas accesibles para la prá</w:t>
      </w:r>
      <w:r>
        <w:t xml:space="preserve">ctica de deporte adaptado. </w:t>
      </w:r>
    </w:p>
    <w:p w14:paraId="7308DE1E" w14:textId="77777777" w:rsidR="00D036FA" w:rsidRDefault="00BE2CF7">
      <w:pPr>
        <w:ind w:left="840" w:right="56"/>
      </w:pPr>
      <w:r>
        <w:t>Además, cuenta con una cocina equipada, cinco baños adaptados, una sala de fisioterapia, una de logopedia, una de pedagogía, un aula multiuso, piscina climatizada con dos vestuarios y sala de máquinas de piscina, que está situad</w:t>
      </w:r>
      <w:r>
        <w:t xml:space="preserve">a en la parte baja de nuestro Centro. </w:t>
      </w:r>
    </w:p>
    <w:p w14:paraId="363E19CA" w14:textId="77777777" w:rsidR="00D036FA" w:rsidRDefault="00BE2CF7">
      <w:pPr>
        <w:spacing w:after="25"/>
        <w:ind w:left="840" w:right="56"/>
      </w:pPr>
      <w:r>
        <w:t xml:space="preserve"> Asimismo, en las zonas exteriores del Centro, se encuentran los aparcamientos, las zonas de jardines y el huerto ecológico, las canchas adaptadas, dos baños adaptados, un almacén para equipamiento deportivo y un parq</w:t>
      </w:r>
      <w:r>
        <w:t xml:space="preserve">ue infantil. </w:t>
      </w:r>
    </w:p>
    <w:p w14:paraId="07701BA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72E16ACC" w14:textId="77777777" w:rsidR="00D036FA" w:rsidRDefault="00BE2CF7">
      <w:pPr>
        <w:pBdr>
          <w:top w:val="none" w:sz="0" w:space="0" w:color="auto"/>
          <w:left w:val="none" w:sz="0" w:space="0" w:color="auto"/>
          <w:bottom w:val="none" w:sz="0" w:space="0" w:color="auto"/>
          <w:right w:val="none" w:sz="0" w:space="0" w:color="auto"/>
        </w:pBdr>
        <w:tabs>
          <w:tab w:val="center" w:pos="1472"/>
          <w:tab w:val="center" w:pos="2397"/>
        </w:tabs>
        <w:spacing w:after="205" w:line="265" w:lineRule="auto"/>
        <w:ind w:left="0" w:firstLine="0"/>
        <w:jc w:val="left"/>
      </w:pPr>
      <w:r>
        <w:rPr>
          <w:rFonts w:ascii="Calibri" w:eastAsia="Calibri" w:hAnsi="Calibri" w:cs="Calibri"/>
          <w:sz w:val="22"/>
        </w:rPr>
        <w:tab/>
      </w:r>
      <w:r>
        <w:rPr>
          <w:rFonts w:ascii="Segoe UI Symbol" w:eastAsia="Segoe UI Symbol" w:hAnsi="Segoe UI Symbol" w:cs="Segoe UI Symbol"/>
        </w:rPr>
        <w:t>•</w:t>
      </w:r>
      <w:r>
        <w:t xml:space="preserve"> </w:t>
      </w:r>
      <w:r>
        <w:tab/>
        <w:t xml:space="preserve">Equipamiento </w:t>
      </w:r>
    </w:p>
    <w:p w14:paraId="4CCAF67D" w14:textId="77777777" w:rsidR="00D036FA" w:rsidRDefault="00BE2CF7">
      <w:pPr>
        <w:pStyle w:val="Ttulo2"/>
        <w:tabs>
          <w:tab w:val="center" w:pos="1430"/>
          <w:tab w:val="center" w:pos="4093"/>
          <w:tab w:val="center" w:pos="8034"/>
        </w:tabs>
        <w:ind w:left="0" w:firstLine="0"/>
      </w:pPr>
      <w:r>
        <w:rPr>
          <w:rFonts w:ascii="Calibri" w:eastAsia="Calibri" w:hAnsi="Calibri" w:cs="Calibri"/>
          <w:sz w:val="22"/>
        </w:rPr>
        <w:tab/>
      </w:r>
      <w:r>
        <w:t xml:space="preserve">Número </w:t>
      </w:r>
      <w:r>
        <w:tab/>
        <w:t xml:space="preserve">Equipamiento y vehículos </w:t>
      </w:r>
      <w:r>
        <w:tab/>
        <w:t xml:space="preserve">Localización/identificación </w:t>
      </w:r>
    </w:p>
    <w:tbl>
      <w:tblPr>
        <w:tblStyle w:val="TableGrid"/>
        <w:tblW w:w="9213" w:type="dxa"/>
        <w:tblInd w:w="766" w:type="dxa"/>
        <w:tblCellMar>
          <w:top w:w="0" w:type="dxa"/>
          <w:left w:w="0" w:type="dxa"/>
          <w:bottom w:w="0" w:type="dxa"/>
          <w:right w:w="0" w:type="dxa"/>
        </w:tblCellMar>
        <w:tblLook w:val="04A0" w:firstRow="1" w:lastRow="0" w:firstColumn="1" w:lastColumn="0" w:noHBand="0" w:noVBand="1"/>
      </w:tblPr>
      <w:tblGrid>
        <w:gridCol w:w="1340"/>
        <w:gridCol w:w="10693"/>
      </w:tblGrid>
      <w:tr w:rsidR="00D036FA" w14:paraId="41D59E80" w14:textId="77777777">
        <w:trPr>
          <w:trHeight w:val="992"/>
        </w:trPr>
        <w:tc>
          <w:tcPr>
            <w:tcW w:w="1346" w:type="dxa"/>
            <w:tcBorders>
              <w:top w:val="nil"/>
              <w:left w:val="nil"/>
              <w:bottom w:val="nil"/>
              <w:right w:val="nil"/>
            </w:tcBorders>
          </w:tcPr>
          <w:p w14:paraId="215F0648" w14:textId="77777777" w:rsidR="00D036FA" w:rsidRDefault="00D036FA">
            <w:pPr>
              <w:pBdr>
                <w:top w:val="none" w:sz="0" w:space="0" w:color="auto"/>
                <w:left w:val="none" w:sz="0" w:space="0" w:color="auto"/>
                <w:bottom w:val="none" w:sz="0" w:space="0" w:color="auto"/>
                <w:right w:val="none" w:sz="0" w:space="0" w:color="auto"/>
              </w:pBdr>
              <w:spacing w:after="0" w:line="259" w:lineRule="auto"/>
              <w:ind w:left="-1479" w:right="17" w:firstLine="0"/>
              <w:jc w:val="left"/>
            </w:pPr>
          </w:p>
          <w:tbl>
            <w:tblPr>
              <w:tblStyle w:val="TableGrid"/>
              <w:tblW w:w="1330" w:type="dxa"/>
              <w:tblInd w:w="0" w:type="dxa"/>
              <w:tblCellMar>
                <w:top w:w="0" w:type="dxa"/>
                <w:left w:w="115" w:type="dxa"/>
                <w:bottom w:w="6" w:type="dxa"/>
                <w:right w:w="115" w:type="dxa"/>
              </w:tblCellMar>
              <w:tblLook w:val="04A0" w:firstRow="1" w:lastRow="0" w:firstColumn="1" w:lastColumn="0" w:noHBand="0" w:noVBand="1"/>
            </w:tblPr>
            <w:tblGrid>
              <w:gridCol w:w="1330"/>
            </w:tblGrid>
            <w:tr w:rsidR="00D036FA" w14:paraId="4994DA5A" w14:textId="77777777">
              <w:trPr>
                <w:trHeight w:val="495"/>
              </w:trPr>
              <w:tc>
                <w:tcPr>
                  <w:tcW w:w="1330" w:type="dxa"/>
                  <w:tcBorders>
                    <w:top w:val="single" w:sz="4" w:space="0" w:color="000000"/>
                    <w:left w:val="single" w:sz="4" w:space="0" w:color="000000"/>
                    <w:bottom w:val="double" w:sz="4" w:space="0" w:color="000000"/>
                    <w:right w:val="single" w:sz="4" w:space="0" w:color="000000"/>
                  </w:tcBorders>
                  <w:vAlign w:val="bottom"/>
                </w:tcPr>
                <w:p w14:paraId="5580CF1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center"/>
                  </w:pPr>
                  <w:r>
                    <w:t xml:space="preserve">1 </w:t>
                  </w:r>
                </w:p>
              </w:tc>
            </w:tr>
            <w:tr w:rsidR="00D036FA" w14:paraId="2E4D55AD" w14:textId="77777777">
              <w:trPr>
                <w:trHeight w:val="497"/>
              </w:trPr>
              <w:tc>
                <w:tcPr>
                  <w:tcW w:w="1330" w:type="dxa"/>
                  <w:tcBorders>
                    <w:top w:val="double" w:sz="4" w:space="0" w:color="000000"/>
                    <w:left w:val="single" w:sz="4" w:space="0" w:color="000000"/>
                    <w:bottom w:val="single" w:sz="4" w:space="0" w:color="000000"/>
                    <w:right w:val="single" w:sz="4" w:space="0" w:color="000000"/>
                  </w:tcBorders>
                  <w:vAlign w:val="bottom"/>
                </w:tcPr>
                <w:p w14:paraId="6E898F5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center"/>
                  </w:pPr>
                  <w:r>
                    <w:t xml:space="preserve">2 </w:t>
                  </w:r>
                </w:p>
              </w:tc>
            </w:tr>
          </w:tbl>
          <w:p w14:paraId="67DC8990" w14:textId="77777777" w:rsidR="00D036FA" w:rsidRDefault="00D036FA">
            <w:pPr>
              <w:spacing w:after="160" w:line="259" w:lineRule="auto"/>
              <w:ind w:left="0" w:firstLine="0"/>
              <w:jc w:val="left"/>
            </w:pPr>
          </w:p>
        </w:tc>
        <w:tc>
          <w:tcPr>
            <w:tcW w:w="7866" w:type="dxa"/>
            <w:tcBorders>
              <w:top w:val="nil"/>
              <w:left w:val="nil"/>
              <w:bottom w:val="nil"/>
              <w:right w:val="nil"/>
            </w:tcBorders>
          </w:tcPr>
          <w:p w14:paraId="1296509A" w14:textId="77777777" w:rsidR="00D036FA" w:rsidRDefault="00D036FA">
            <w:pPr>
              <w:pBdr>
                <w:top w:val="none" w:sz="0" w:space="0" w:color="auto"/>
                <w:left w:val="none" w:sz="0" w:space="0" w:color="auto"/>
                <w:bottom w:val="none" w:sz="0" w:space="0" w:color="auto"/>
                <w:right w:val="none" w:sz="0" w:space="0" w:color="auto"/>
              </w:pBdr>
              <w:spacing w:after="0" w:line="259" w:lineRule="auto"/>
              <w:ind w:left="-2825" w:right="10692" w:firstLine="0"/>
              <w:jc w:val="left"/>
            </w:pPr>
          </w:p>
          <w:tbl>
            <w:tblPr>
              <w:tblStyle w:val="TableGrid"/>
              <w:tblW w:w="7850" w:type="dxa"/>
              <w:tblInd w:w="17" w:type="dxa"/>
              <w:tblCellMar>
                <w:top w:w="0" w:type="dxa"/>
                <w:left w:w="115" w:type="dxa"/>
                <w:bottom w:w="6" w:type="dxa"/>
                <w:right w:w="115" w:type="dxa"/>
              </w:tblCellMar>
              <w:tblLook w:val="04A0" w:firstRow="1" w:lastRow="0" w:firstColumn="1" w:lastColumn="0" w:noHBand="0" w:noVBand="1"/>
            </w:tblPr>
            <w:tblGrid>
              <w:gridCol w:w="3953"/>
              <w:gridCol w:w="3897"/>
            </w:tblGrid>
            <w:tr w:rsidR="00D036FA" w14:paraId="185ED30D" w14:textId="77777777">
              <w:trPr>
                <w:trHeight w:val="495"/>
              </w:trPr>
              <w:tc>
                <w:tcPr>
                  <w:tcW w:w="3953" w:type="dxa"/>
                  <w:tcBorders>
                    <w:top w:val="single" w:sz="4" w:space="0" w:color="000000"/>
                    <w:left w:val="single" w:sz="4" w:space="0" w:color="000000"/>
                    <w:bottom w:val="double" w:sz="4" w:space="0" w:color="000000"/>
                    <w:right w:val="double" w:sz="4" w:space="0" w:color="000000"/>
                  </w:tcBorders>
                  <w:vAlign w:val="bottom"/>
                </w:tcPr>
                <w:p w14:paraId="2B9EDE0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24" w:firstLine="0"/>
                    <w:jc w:val="center"/>
                  </w:pPr>
                  <w:r>
                    <w:t xml:space="preserve">Vehículo Fiat Ducato </w:t>
                  </w:r>
                </w:p>
              </w:tc>
              <w:tc>
                <w:tcPr>
                  <w:tcW w:w="3897" w:type="dxa"/>
                  <w:tcBorders>
                    <w:top w:val="single" w:sz="4" w:space="0" w:color="000000"/>
                    <w:left w:val="double" w:sz="4" w:space="0" w:color="000000"/>
                    <w:bottom w:val="double" w:sz="4" w:space="0" w:color="000000"/>
                    <w:right w:val="single" w:sz="4" w:space="0" w:color="000000"/>
                  </w:tcBorders>
                  <w:vAlign w:val="bottom"/>
                </w:tcPr>
                <w:p w14:paraId="08B8108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9" w:firstLine="0"/>
                    <w:jc w:val="center"/>
                  </w:pPr>
                  <w:r>
                    <w:t xml:space="preserve">1826JXZ </w:t>
                  </w:r>
                </w:p>
              </w:tc>
            </w:tr>
            <w:tr w:rsidR="00D036FA" w14:paraId="202BB3C2" w14:textId="77777777">
              <w:trPr>
                <w:trHeight w:val="497"/>
              </w:trPr>
              <w:tc>
                <w:tcPr>
                  <w:tcW w:w="3953" w:type="dxa"/>
                  <w:tcBorders>
                    <w:top w:val="double" w:sz="4" w:space="0" w:color="000000"/>
                    <w:left w:val="single" w:sz="4" w:space="0" w:color="000000"/>
                    <w:bottom w:val="single" w:sz="4" w:space="0" w:color="000000"/>
                    <w:right w:val="double" w:sz="4" w:space="0" w:color="000000"/>
                  </w:tcBorders>
                  <w:vAlign w:val="bottom"/>
                </w:tcPr>
                <w:p w14:paraId="08D3628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25" w:firstLine="0"/>
                    <w:jc w:val="center"/>
                  </w:pPr>
                  <w:r>
                    <w:t xml:space="preserve">Renault </w:t>
                  </w:r>
                  <w:proofErr w:type="spellStart"/>
                  <w:r>
                    <w:t>Traffic</w:t>
                  </w:r>
                  <w:proofErr w:type="spellEnd"/>
                  <w:r>
                    <w:t xml:space="preserve">  </w:t>
                  </w:r>
                </w:p>
              </w:tc>
              <w:tc>
                <w:tcPr>
                  <w:tcW w:w="3897" w:type="dxa"/>
                  <w:tcBorders>
                    <w:top w:val="double" w:sz="4" w:space="0" w:color="000000"/>
                    <w:left w:val="double" w:sz="4" w:space="0" w:color="000000"/>
                    <w:bottom w:val="single" w:sz="4" w:space="0" w:color="000000"/>
                    <w:right w:val="single" w:sz="4" w:space="0" w:color="000000"/>
                  </w:tcBorders>
                  <w:vAlign w:val="bottom"/>
                </w:tcPr>
                <w:p w14:paraId="3078AA5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 w:firstLine="0"/>
                    <w:jc w:val="center"/>
                  </w:pPr>
                  <w:r>
                    <w:t xml:space="preserve">2581KSR </w:t>
                  </w:r>
                </w:p>
              </w:tc>
            </w:tr>
          </w:tbl>
          <w:p w14:paraId="479BDF62" w14:textId="77777777" w:rsidR="00D036FA" w:rsidRDefault="00D036FA">
            <w:pPr>
              <w:spacing w:after="160" w:line="259" w:lineRule="auto"/>
              <w:ind w:left="0" w:firstLine="0"/>
              <w:jc w:val="left"/>
            </w:pPr>
          </w:p>
        </w:tc>
      </w:tr>
    </w:tbl>
    <w:p w14:paraId="3B2E5D8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tbl>
      <w:tblPr>
        <w:tblStyle w:val="TableGrid"/>
        <w:tblW w:w="9213" w:type="dxa"/>
        <w:tblInd w:w="771" w:type="dxa"/>
        <w:tblCellMar>
          <w:top w:w="0" w:type="dxa"/>
          <w:left w:w="0" w:type="dxa"/>
          <w:bottom w:w="0" w:type="dxa"/>
          <w:right w:w="0" w:type="dxa"/>
        </w:tblCellMar>
        <w:tblLook w:val="04A0" w:firstRow="1" w:lastRow="0" w:firstColumn="1" w:lastColumn="0" w:noHBand="0" w:noVBand="1"/>
      </w:tblPr>
      <w:tblGrid>
        <w:gridCol w:w="4599"/>
        <w:gridCol w:w="10697"/>
      </w:tblGrid>
      <w:tr w:rsidR="00D036FA" w14:paraId="0F9F6D11" w14:textId="77777777">
        <w:trPr>
          <w:trHeight w:val="521"/>
        </w:trPr>
        <w:tc>
          <w:tcPr>
            <w:tcW w:w="4606" w:type="dxa"/>
            <w:tcBorders>
              <w:top w:val="nil"/>
              <w:left w:val="nil"/>
              <w:bottom w:val="nil"/>
              <w:right w:val="nil"/>
            </w:tcBorders>
          </w:tcPr>
          <w:p w14:paraId="7CC7EE3E" w14:textId="77777777" w:rsidR="00D036FA" w:rsidRDefault="00D036FA">
            <w:pPr>
              <w:pBdr>
                <w:top w:val="none" w:sz="0" w:space="0" w:color="auto"/>
                <w:left w:val="none" w:sz="0" w:space="0" w:color="auto"/>
                <w:bottom w:val="none" w:sz="0" w:space="0" w:color="auto"/>
                <w:right w:val="none" w:sz="0" w:space="0" w:color="auto"/>
              </w:pBdr>
              <w:spacing w:after="0" w:line="259" w:lineRule="auto"/>
              <w:ind w:left="-1484" w:right="17" w:firstLine="0"/>
              <w:jc w:val="left"/>
            </w:pPr>
          </w:p>
          <w:tbl>
            <w:tblPr>
              <w:tblStyle w:val="TableGrid"/>
              <w:tblW w:w="4589" w:type="dxa"/>
              <w:tblInd w:w="0" w:type="dxa"/>
              <w:tblCellMar>
                <w:top w:w="0" w:type="dxa"/>
                <w:left w:w="115" w:type="dxa"/>
                <w:bottom w:w="0" w:type="dxa"/>
                <w:right w:w="115" w:type="dxa"/>
              </w:tblCellMar>
              <w:tblLook w:val="04A0" w:firstRow="1" w:lastRow="0" w:firstColumn="1" w:lastColumn="0" w:noHBand="0" w:noVBand="1"/>
            </w:tblPr>
            <w:tblGrid>
              <w:gridCol w:w="4589"/>
            </w:tblGrid>
            <w:tr w:rsidR="00D036FA" w14:paraId="67382DF4" w14:textId="77777777">
              <w:trPr>
                <w:trHeight w:val="521"/>
              </w:trPr>
              <w:tc>
                <w:tcPr>
                  <w:tcW w:w="4589" w:type="dxa"/>
                  <w:tcBorders>
                    <w:top w:val="single" w:sz="4" w:space="0" w:color="000000"/>
                    <w:left w:val="single" w:sz="4" w:space="0" w:color="000000"/>
                    <w:bottom w:val="single" w:sz="4" w:space="0" w:color="000000"/>
                    <w:right w:val="single" w:sz="4" w:space="0" w:color="000000"/>
                  </w:tcBorders>
                  <w:vAlign w:val="center"/>
                </w:tcPr>
                <w:p w14:paraId="1D0BC2A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 w:firstLine="0"/>
                    <w:jc w:val="center"/>
                  </w:pPr>
                  <w:r>
                    <w:rPr>
                      <w:rFonts w:ascii="Times New Roman" w:eastAsia="Times New Roman" w:hAnsi="Times New Roman" w:cs="Times New Roman"/>
                      <w:sz w:val="23"/>
                    </w:rPr>
                    <w:t>40.033,96</w:t>
                  </w:r>
                  <w:r>
                    <w:rPr>
                      <w:rFonts w:ascii="Times New Roman" w:eastAsia="Times New Roman" w:hAnsi="Times New Roman" w:cs="Times New Roman"/>
                      <w:color w:val="FF0000"/>
                      <w:sz w:val="23"/>
                    </w:rPr>
                    <w:t xml:space="preserve"> </w:t>
                  </w:r>
                </w:p>
              </w:tc>
            </w:tr>
          </w:tbl>
          <w:p w14:paraId="7147D1F0" w14:textId="77777777" w:rsidR="00D036FA" w:rsidRDefault="00D036FA">
            <w:pPr>
              <w:spacing w:after="160" w:line="259" w:lineRule="auto"/>
              <w:ind w:left="0" w:firstLine="0"/>
              <w:jc w:val="left"/>
            </w:pPr>
          </w:p>
        </w:tc>
        <w:tc>
          <w:tcPr>
            <w:tcW w:w="4607" w:type="dxa"/>
            <w:tcBorders>
              <w:top w:val="nil"/>
              <w:left w:val="nil"/>
              <w:bottom w:val="nil"/>
              <w:right w:val="nil"/>
            </w:tcBorders>
          </w:tcPr>
          <w:p w14:paraId="6B4DDE65" w14:textId="77777777" w:rsidR="00D036FA" w:rsidRDefault="00D036FA">
            <w:pPr>
              <w:pBdr>
                <w:top w:val="none" w:sz="0" w:space="0" w:color="auto"/>
                <w:left w:val="none" w:sz="0" w:space="0" w:color="auto"/>
                <w:bottom w:val="none" w:sz="0" w:space="0" w:color="auto"/>
                <w:right w:val="none" w:sz="0" w:space="0" w:color="auto"/>
              </w:pBdr>
              <w:spacing w:after="0" w:line="259" w:lineRule="auto"/>
              <w:ind w:left="-6090" w:right="10696" w:firstLine="0"/>
              <w:jc w:val="left"/>
            </w:pPr>
          </w:p>
          <w:tbl>
            <w:tblPr>
              <w:tblStyle w:val="TableGrid"/>
              <w:tblW w:w="4590" w:type="dxa"/>
              <w:tblInd w:w="17" w:type="dxa"/>
              <w:tblCellMar>
                <w:top w:w="44" w:type="dxa"/>
                <w:left w:w="111" w:type="dxa"/>
                <w:bottom w:w="0" w:type="dxa"/>
                <w:right w:w="115" w:type="dxa"/>
              </w:tblCellMar>
              <w:tblLook w:val="04A0" w:firstRow="1" w:lastRow="0" w:firstColumn="1" w:lastColumn="0" w:noHBand="0" w:noVBand="1"/>
            </w:tblPr>
            <w:tblGrid>
              <w:gridCol w:w="4590"/>
            </w:tblGrid>
            <w:tr w:rsidR="00D036FA" w14:paraId="7C387C14" w14:textId="77777777">
              <w:trPr>
                <w:trHeight w:val="521"/>
              </w:trPr>
              <w:tc>
                <w:tcPr>
                  <w:tcW w:w="4590" w:type="dxa"/>
                  <w:tcBorders>
                    <w:top w:val="single" w:sz="4" w:space="0" w:color="000000"/>
                    <w:left w:val="single" w:sz="4" w:space="0" w:color="000000"/>
                    <w:bottom w:val="single" w:sz="4" w:space="0" w:color="000000"/>
                    <w:right w:val="single" w:sz="4" w:space="0" w:color="000000"/>
                  </w:tcBorders>
                </w:tcPr>
                <w:p w14:paraId="2559AC6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color w:val="FF0000"/>
                      <w:sz w:val="23"/>
                    </w:rPr>
                    <w:t xml:space="preserve"> </w:t>
                  </w:r>
                  <w:r>
                    <w:rPr>
                      <w:rFonts w:ascii="Calibri" w:eastAsia="Calibri" w:hAnsi="Calibri" w:cs="Calibri"/>
                      <w:color w:val="FF0000"/>
                      <w:sz w:val="22"/>
                    </w:rPr>
                    <w:t xml:space="preserve"> </w:t>
                  </w:r>
                </w:p>
              </w:tc>
            </w:tr>
          </w:tbl>
          <w:p w14:paraId="1DFD0B19" w14:textId="77777777" w:rsidR="00D036FA" w:rsidRDefault="00D036FA">
            <w:pPr>
              <w:spacing w:after="160" w:line="259" w:lineRule="auto"/>
              <w:ind w:left="0" w:firstLine="0"/>
              <w:jc w:val="left"/>
            </w:pPr>
          </w:p>
        </w:tc>
      </w:tr>
    </w:tbl>
    <w:p w14:paraId="7227D46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7D0B77B5" w14:textId="77777777" w:rsidR="00D036FA" w:rsidRDefault="00BE2CF7">
      <w:pPr>
        <w:pBdr>
          <w:top w:val="none" w:sz="0" w:space="0" w:color="auto"/>
          <w:left w:val="none" w:sz="0" w:space="0" w:color="auto"/>
          <w:bottom w:val="none" w:sz="0" w:space="0" w:color="auto"/>
          <w:right w:val="none" w:sz="0" w:space="0" w:color="auto"/>
        </w:pBdr>
        <w:spacing w:after="10" w:line="250" w:lineRule="auto"/>
        <w:ind w:left="1061" w:right="137"/>
      </w:pPr>
      <w:r>
        <w:rPr>
          <w:b/>
        </w:rPr>
        <w:t>C. Subvenciones públicas</w:t>
      </w:r>
      <w:r>
        <w:rPr>
          <w:b/>
          <w:vertAlign w:val="superscript"/>
        </w:rPr>
        <w:t>25</w:t>
      </w:r>
      <w:r>
        <w:rPr>
          <w:b/>
        </w:rPr>
        <w:t xml:space="preserve"> </w:t>
      </w:r>
    </w:p>
    <w:p w14:paraId="3BFC5F4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tbl>
      <w:tblPr>
        <w:tblStyle w:val="TableGrid"/>
        <w:tblW w:w="9210" w:type="dxa"/>
        <w:tblInd w:w="711" w:type="dxa"/>
        <w:tblCellMar>
          <w:top w:w="12" w:type="dxa"/>
          <w:left w:w="106" w:type="dxa"/>
          <w:bottom w:w="0" w:type="dxa"/>
          <w:right w:w="58" w:type="dxa"/>
        </w:tblCellMar>
        <w:tblLook w:val="04A0" w:firstRow="1" w:lastRow="0" w:firstColumn="1" w:lastColumn="0" w:noHBand="0" w:noVBand="1"/>
      </w:tblPr>
      <w:tblGrid>
        <w:gridCol w:w="3116"/>
        <w:gridCol w:w="1844"/>
        <w:gridCol w:w="4250"/>
      </w:tblGrid>
      <w:tr w:rsidR="00D036FA" w14:paraId="76D03F52"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5BE0F34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4" w:firstLine="0"/>
              <w:jc w:val="center"/>
            </w:pPr>
            <w:r>
              <w:rPr>
                <w:b/>
              </w:rPr>
              <w:t xml:space="preserve">ORIGEN </w:t>
            </w:r>
          </w:p>
        </w:tc>
        <w:tc>
          <w:tcPr>
            <w:tcW w:w="1844" w:type="dxa"/>
            <w:tcBorders>
              <w:top w:val="single" w:sz="4" w:space="0" w:color="000000"/>
              <w:left w:val="single" w:sz="4" w:space="0" w:color="000000"/>
              <w:bottom w:val="single" w:sz="4" w:space="0" w:color="000000"/>
              <w:right w:val="single" w:sz="4" w:space="0" w:color="000000"/>
            </w:tcBorders>
          </w:tcPr>
          <w:p w14:paraId="5FE0B5C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2" w:firstLine="0"/>
              <w:jc w:val="center"/>
            </w:pPr>
            <w:r>
              <w:rPr>
                <w:b/>
              </w:rPr>
              <w:t xml:space="preserve">IMPORTE </w:t>
            </w:r>
          </w:p>
        </w:tc>
        <w:tc>
          <w:tcPr>
            <w:tcW w:w="4251" w:type="dxa"/>
            <w:tcBorders>
              <w:top w:val="single" w:sz="4" w:space="0" w:color="000000"/>
              <w:left w:val="single" w:sz="4" w:space="0" w:color="000000"/>
              <w:bottom w:val="single" w:sz="4" w:space="0" w:color="000000"/>
              <w:right w:val="single" w:sz="4" w:space="0" w:color="000000"/>
            </w:tcBorders>
          </w:tcPr>
          <w:p w14:paraId="4AAA000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7" w:firstLine="0"/>
              <w:jc w:val="center"/>
            </w:pPr>
            <w:r>
              <w:rPr>
                <w:b/>
              </w:rPr>
              <w:t xml:space="preserve">APLICACIÓN </w:t>
            </w:r>
          </w:p>
        </w:tc>
      </w:tr>
      <w:tr w:rsidR="00D036FA" w14:paraId="3714BFE1" w14:textId="77777777">
        <w:trPr>
          <w:trHeight w:val="780"/>
        </w:trPr>
        <w:tc>
          <w:tcPr>
            <w:tcW w:w="3116" w:type="dxa"/>
            <w:tcBorders>
              <w:top w:val="single" w:sz="4" w:space="0" w:color="000000"/>
              <w:left w:val="single" w:sz="4" w:space="0" w:color="000000"/>
              <w:bottom w:val="single" w:sz="4" w:space="0" w:color="000000"/>
              <w:right w:val="single" w:sz="4" w:space="0" w:color="000000"/>
            </w:tcBorders>
            <w:vAlign w:val="bottom"/>
          </w:tcPr>
          <w:p w14:paraId="2E1A15C4" w14:textId="77777777" w:rsidR="00D036FA" w:rsidRDefault="00BE2CF7">
            <w:pPr>
              <w:pBdr>
                <w:top w:val="none" w:sz="0" w:space="0" w:color="auto"/>
                <w:left w:val="none" w:sz="0" w:space="0" w:color="auto"/>
                <w:bottom w:val="none" w:sz="0" w:space="0" w:color="auto"/>
                <w:right w:val="none" w:sz="0" w:space="0" w:color="auto"/>
              </w:pBdr>
              <w:spacing w:after="19" w:line="259" w:lineRule="auto"/>
              <w:ind w:left="2" w:firstLine="0"/>
              <w:jc w:val="left"/>
            </w:pPr>
            <w:r>
              <w:t xml:space="preserve">Cabildo Insular de La Palma. </w:t>
            </w:r>
          </w:p>
          <w:p w14:paraId="39C1C61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14:paraId="59DA0C1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5" w:firstLine="0"/>
              <w:jc w:val="center"/>
            </w:pPr>
            <w:r>
              <w:t xml:space="preserve">60.000,00 € </w:t>
            </w:r>
          </w:p>
        </w:tc>
        <w:tc>
          <w:tcPr>
            <w:tcW w:w="4251" w:type="dxa"/>
            <w:tcBorders>
              <w:top w:val="single" w:sz="4" w:space="0" w:color="000000"/>
              <w:left w:val="single" w:sz="4" w:space="0" w:color="000000"/>
              <w:bottom w:val="single" w:sz="4" w:space="0" w:color="000000"/>
              <w:right w:val="single" w:sz="4" w:space="0" w:color="000000"/>
            </w:tcBorders>
            <w:vAlign w:val="center"/>
          </w:tcPr>
          <w:p w14:paraId="1D0DD79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5" w:firstLine="0"/>
              <w:jc w:val="left"/>
            </w:pPr>
            <w:r>
              <w:t xml:space="preserve">Atención Social a Personas con Discapacidad - 2025 </w:t>
            </w:r>
          </w:p>
        </w:tc>
      </w:tr>
      <w:tr w:rsidR="00D036FA" w14:paraId="233D4711" w14:textId="77777777">
        <w:trPr>
          <w:trHeight w:val="538"/>
        </w:trPr>
        <w:tc>
          <w:tcPr>
            <w:tcW w:w="3116" w:type="dxa"/>
            <w:tcBorders>
              <w:top w:val="single" w:sz="4" w:space="0" w:color="000000"/>
              <w:left w:val="single" w:sz="4" w:space="0" w:color="000000"/>
              <w:bottom w:val="single" w:sz="4" w:space="0" w:color="000000"/>
              <w:right w:val="single" w:sz="4" w:space="0" w:color="000000"/>
            </w:tcBorders>
          </w:tcPr>
          <w:p w14:paraId="3211F687" w14:textId="77777777" w:rsidR="00D036FA" w:rsidRDefault="00BE2CF7">
            <w:pPr>
              <w:pBdr>
                <w:top w:val="none" w:sz="0" w:space="0" w:color="auto"/>
                <w:left w:val="none" w:sz="0" w:space="0" w:color="auto"/>
                <w:bottom w:val="none" w:sz="0" w:space="0" w:color="auto"/>
                <w:right w:val="none" w:sz="0" w:space="0" w:color="auto"/>
              </w:pBdr>
              <w:spacing w:after="17" w:line="259" w:lineRule="auto"/>
              <w:ind w:left="2" w:firstLine="0"/>
              <w:jc w:val="left"/>
            </w:pPr>
            <w:r>
              <w:t xml:space="preserve">Centro de Día Gobierno de </w:t>
            </w:r>
          </w:p>
          <w:p w14:paraId="762B601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Canarias / Cabildo de La Palma </w:t>
            </w:r>
          </w:p>
        </w:tc>
        <w:tc>
          <w:tcPr>
            <w:tcW w:w="1844" w:type="dxa"/>
            <w:tcBorders>
              <w:top w:val="single" w:sz="4" w:space="0" w:color="000000"/>
              <w:left w:val="single" w:sz="4" w:space="0" w:color="000000"/>
              <w:bottom w:val="single" w:sz="4" w:space="0" w:color="000000"/>
              <w:right w:val="single" w:sz="4" w:space="0" w:color="000000"/>
            </w:tcBorders>
            <w:vAlign w:val="center"/>
          </w:tcPr>
          <w:p w14:paraId="79119A3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3" w:firstLine="0"/>
              <w:jc w:val="center"/>
            </w:pPr>
            <w:r>
              <w:rPr>
                <w:sz w:val="22"/>
              </w:rPr>
              <w:t>242.125,81 €</w:t>
            </w:r>
            <w:r>
              <w:t xml:space="preserve"> </w:t>
            </w:r>
          </w:p>
        </w:tc>
        <w:tc>
          <w:tcPr>
            <w:tcW w:w="4251" w:type="dxa"/>
            <w:tcBorders>
              <w:top w:val="single" w:sz="4" w:space="0" w:color="000000"/>
              <w:left w:val="single" w:sz="4" w:space="0" w:color="000000"/>
              <w:bottom w:val="single" w:sz="4" w:space="0" w:color="000000"/>
              <w:right w:val="single" w:sz="4" w:space="0" w:color="000000"/>
            </w:tcBorders>
            <w:vAlign w:val="center"/>
          </w:tcPr>
          <w:p w14:paraId="3356C7D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Gestión del Centro de Día  </w:t>
            </w:r>
          </w:p>
        </w:tc>
      </w:tr>
      <w:tr w:rsidR="00D036FA" w14:paraId="18FDA484" w14:textId="77777777">
        <w:trPr>
          <w:trHeight w:val="768"/>
        </w:trPr>
        <w:tc>
          <w:tcPr>
            <w:tcW w:w="3116" w:type="dxa"/>
            <w:tcBorders>
              <w:top w:val="single" w:sz="4" w:space="0" w:color="000000"/>
              <w:left w:val="single" w:sz="4" w:space="0" w:color="000000"/>
              <w:bottom w:val="single" w:sz="4" w:space="0" w:color="000000"/>
              <w:right w:val="single" w:sz="4" w:space="0" w:color="000000"/>
            </w:tcBorders>
            <w:vAlign w:val="bottom"/>
          </w:tcPr>
          <w:p w14:paraId="00DC275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Centro de Día Gobierno de </w:t>
            </w:r>
          </w:p>
          <w:p w14:paraId="18DE68D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Canarias / Cabildo de La Palma </w:t>
            </w:r>
          </w:p>
        </w:tc>
        <w:tc>
          <w:tcPr>
            <w:tcW w:w="1844" w:type="dxa"/>
            <w:tcBorders>
              <w:top w:val="single" w:sz="4" w:space="0" w:color="000000"/>
              <w:left w:val="single" w:sz="4" w:space="0" w:color="000000"/>
              <w:bottom w:val="single" w:sz="4" w:space="0" w:color="000000"/>
              <w:right w:val="single" w:sz="4" w:space="0" w:color="000000"/>
            </w:tcBorders>
            <w:vAlign w:val="center"/>
          </w:tcPr>
          <w:p w14:paraId="2767A11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3" w:firstLine="0"/>
              <w:jc w:val="center"/>
            </w:pPr>
            <w:r>
              <w:rPr>
                <w:sz w:val="22"/>
              </w:rPr>
              <w:t>21.728,36 €</w:t>
            </w:r>
            <w:r>
              <w:t xml:space="preserve"> </w:t>
            </w:r>
          </w:p>
        </w:tc>
        <w:tc>
          <w:tcPr>
            <w:tcW w:w="4251" w:type="dxa"/>
            <w:tcBorders>
              <w:top w:val="single" w:sz="4" w:space="0" w:color="000000"/>
              <w:left w:val="single" w:sz="4" w:space="0" w:color="000000"/>
              <w:bottom w:val="single" w:sz="4" w:space="0" w:color="000000"/>
              <w:right w:val="single" w:sz="4" w:space="0" w:color="000000"/>
            </w:tcBorders>
          </w:tcPr>
          <w:p w14:paraId="4D9CF20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rPr>
                <w:sz w:val="22"/>
              </w:rPr>
              <w:t>Subvención adicional extraordinaria para cubrir gastos de personal por actualización salario mínimo y convenio colectivo</w:t>
            </w:r>
            <w:r>
              <w:t xml:space="preserve"> </w:t>
            </w:r>
          </w:p>
        </w:tc>
      </w:tr>
      <w:tr w:rsidR="00D036FA" w14:paraId="2920220F" w14:textId="77777777">
        <w:trPr>
          <w:trHeight w:val="516"/>
        </w:trPr>
        <w:tc>
          <w:tcPr>
            <w:tcW w:w="3116" w:type="dxa"/>
            <w:tcBorders>
              <w:top w:val="single" w:sz="4" w:space="0" w:color="000000"/>
              <w:left w:val="single" w:sz="4" w:space="0" w:color="000000"/>
              <w:bottom w:val="single" w:sz="4" w:space="0" w:color="000000"/>
              <w:right w:val="single" w:sz="4" w:space="0" w:color="000000"/>
            </w:tcBorders>
            <w:vAlign w:val="bottom"/>
          </w:tcPr>
          <w:p w14:paraId="559D0CF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Cabildo Insular de La Palma. </w:t>
            </w:r>
          </w:p>
        </w:tc>
        <w:tc>
          <w:tcPr>
            <w:tcW w:w="1844" w:type="dxa"/>
            <w:tcBorders>
              <w:top w:val="single" w:sz="4" w:space="0" w:color="000000"/>
              <w:left w:val="single" w:sz="4" w:space="0" w:color="000000"/>
              <w:bottom w:val="single" w:sz="4" w:space="0" w:color="000000"/>
              <w:right w:val="single" w:sz="4" w:space="0" w:color="000000"/>
            </w:tcBorders>
            <w:vAlign w:val="center"/>
          </w:tcPr>
          <w:p w14:paraId="0506E4E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3" w:firstLine="0"/>
              <w:jc w:val="center"/>
            </w:pPr>
            <w:r>
              <w:rPr>
                <w:sz w:val="22"/>
              </w:rPr>
              <w:t>8.000,00 €</w:t>
            </w:r>
            <w:r>
              <w:t xml:space="preserve"> </w:t>
            </w:r>
          </w:p>
        </w:tc>
        <w:tc>
          <w:tcPr>
            <w:tcW w:w="4251" w:type="dxa"/>
            <w:tcBorders>
              <w:top w:val="single" w:sz="4" w:space="0" w:color="000000"/>
              <w:left w:val="single" w:sz="4" w:space="0" w:color="000000"/>
              <w:bottom w:val="single" w:sz="4" w:space="0" w:color="000000"/>
              <w:right w:val="single" w:sz="4" w:space="0" w:color="000000"/>
            </w:tcBorders>
          </w:tcPr>
          <w:p w14:paraId="748839D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rPr>
                <w:sz w:val="22"/>
              </w:rPr>
              <w:t>Subvención adicional extraordinaria para mantenimiento y mejora instalaciones</w:t>
            </w:r>
            <w:r>
              <w:t xml:space="preserve"> </w:t>
            </w:r>
          </w:p>
        </w:tc>
      </w:tr>
      <w:tr w:rsidR="00D036FA" w14:paraId="02DC692C" w14:textId="77777777">
        <w:trPr>
          <w:trHeight w:val="708"/>
        </w:trPr>
        <w:tc>
          <w:tcPr>
            <w:tcW w:w="3116" w:type="dxa"/>
            <w:tcBorders>
              <w:top w:val="single" w:sz="4" w:space="0" w:color="000000"/>
              <w:left w:val="single" w:sz="4" w:space="0" w:color="000000"/>
              <w:bottom w:val="single" w:sz="4" w:space="0" w:color="000000"/>
              <w:right w:val="single" w:sz="4" w:space="0" w:color="000000"/>
            </w:tcBorders>
            <w:vAlign w:val="bottom"/>
          </w:tcPr>
          <w:p w14:paraId="50C7666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pPr>
            <w:r>
              <w:lastRenderedPageBreak/>
              <w:t xml:space="preserve">Centro de Día Gobierno de Canarias / Cabildo de La Palma </w:t>
            </w:r>
          </w:p>
        </w:tc>
        <w:tc>
          <w:tcPr>
            <w:tcW w:w="1844" w:type="dxa"/>
            <w:tcBorders>
              <w:top w:val="single" w:sz="4" w:space="0" w:color="000000"/>
              <w:left w:val="single" w:sz="4" w:space="0" w:color="000000"/>
              <w:bottom w:val="single" w:sz="4" w:space="0" w:color="000000"/>
              <w:right w:val="single" w:sz="4" w:space="0" w:color="000000"/>
            </w:tcBorders>
            <w:vAlign w:val="center"/>
          </w:tcPr>
          <w:p w14:paraId="0CB045C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3" w:firstLine="0"/>
              <w:jc w:val="center"/>
            </w:pPr>
            <w:r>
              <w:rPr>
                <w:sz w:val="22"/>
              </w:rPr>
              <w:t>14.305,79 €</w:t>
            </w:r>
            <w:r>
              <w:t xml:space="preserve"> </w:t>
            </w:r>
          </w:p>
        </w:tc>
        <w:tc>
          <w:tcPr>
            <w:tcW w:w="4251" w:type="dxa"/>
            <w:tcBorders>
              <w:top w:val="single" w:sz="4" w:space="0" w:color="000000"/>
              <w:left w:val="single" w:sz="4" w:space="0" w:color="000000"/>
              <w:bottom w:val="single" w:sz="4" w:space="0" w:color="000000"/>
              <w:right w:val="single" w:sz="4" w:space="0" w:color="000000"/>
            </w:tcBorders>
            <w:vAlign w:val="center"/>
          </w:tcPr>
          <w:p w14:paraId="61728EC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rPr>
                <w:sz w:val="22"/>
              </w:rPr>
              <w:t>Subvención adicional extraordinaria para mantenimiento Centro de Día</w:t>
            </w:r>
            <w:r>
              <w:t xml:space="preserve"> </w:t>
            </w:r>
          </w:p>
        </w:tc>
      </w:tr>
      <w:tr w:rsidR="00D036FA" w14:paraId="6F814D2B" w14:textId="77777777">
        <w:trPr>
          <w:trHeight w:val="593"/>
        </w:trPr>
        <w:tc>
          <w:tcPr>
            <w:tcW w:w="3116" w:type="dxa"/>
            <w:tcBorders>
              <w:top w:val="single" w:sz="4" w:space="0" w:color="000000"/>
              <w:left w:val="single" w:sz="4" w:space="0" w:color="000000"/>
              <w:bottom w:val="single" w:sz="4" w:space="0" w:color="000000"/>
              <w:right w:val="single" w:sz="4" w:space="0" w:color="000000"/>
            </w:tcBorders>
            <w:vAlign w:val="bottom"/>
          </w:tcPr>
          <w:p w14:paraId="5CBB80A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Cabildo Insular de La Palma </w:t>
            </w:r>
          </w:p>
        </w:tc>
        <w:tc>
          <w:tcPr>
            <w:tcW w:w="1844" w:type="dxa"/>
            <w:tcBorders>
              <w:top w:val="single" w:sz="4" w:space="0" w:color="000000"/>
              <w:left w:val="single" w:sz="4" w:space="0" w:color="000000"/>
              <w:bottom w:val="single" w:sz="4" w:space="0" w:color="000000"/>
              <w:right w:val="single" w:sz="4" w:space="0" w:color="000000"/>
            </w:tcBorders>
            <w:vAlign w:val="center"/>
          </w:tcPr>
          <w:p w14:paraId="2043149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5" w:firstLine="0"/>
              <w:jc w:val="center"/>
            </w:pPr>
            <w:r>
              <w:t xml:space="preserve">85.000,00 € </w:t>
            </w:r>
          </w:p>
        </w:tc>
        <w:tc>
          <w:tcPr>
            <w:tcW w:w="4251" w:type="dxa"/>
            <w:tcBorders>
              <w:top w:val="single" w:sz="4" w:space="0" w:color="000000"/>
              <w:left w:val="single" w:sz="4" w:space="0" w:color="000000"/>
              <w:bottom w:val="single" w:sz="4" w:space="0" w:color="000000"/>
              <w:right w:val="single" w:sz="4" w:space="0" w:color="000000"/>
            </w:tcBorders>
          </w:tcPr>
          <w:p w14:paraId="487A66E9" w14:textId="77777777" w:rsidR="00D036FA" w:rsidRDefault="00BE2CF7">
            <w:pPr>
              <w:pBdr>
                <w:top w:val="none" w:sz="0" w:space="0" w:color="auto"/>
                <w:left w:val="none" w:sz="0" w:space="0" w:color="auto"/>
                <w:bottom w:val="none" w:sz="0" w:space="0" w:color="auto"/>
                <w:right w:val="none" w:sz="0" w:space="0" w:color="auto"/>
              </w:pBdr>
              <w:spacing w:after="16" w:line="259" w:lineRule="auto"/>
              <w:ind w:left="0" w:firstLine="0"/>
              <w:jc w:val="left"/>
            </w:pPr>
            <w:r>
              <w:rPr>
                <w:sz w:val="22"/>
              </w:rPr>
              <w:t xml:space="preserve">Terapia acuática para personas del Valle de </w:t>
            </w:r>
          </w:p>
          <w:p w14:paraId="1ACAC20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rPr>
                <w:sz w:val="22"/>
              </w:rPr>
              <w:t xml:space="preserve">Aridane afectadas por el volcán (municipios de </w:t>
            </w:r>
          </w:p>
        </w:tc>
      </w:tr>
      <w:tr w:rsidR="00D036FA" w14:paraId="6060CC46" w14:textId="77777777">
        <w:trPr>
          <w:trHeight w:val="590"/>
        </w:trPr>
        <w:tc>
          <w:tcPr>
            <w:tcW w:w="3116" w:type="dxa"/>
            <w:tcBorders>
              <w:top w:val="single" w:sz="4" w:space="0" w:color="000000"/>
              <w:left w:val="single" w:sz="4" w:space="0" w:color="000000"/>
              <w:bottom w:val="single" w:sz="4" w:space="0" w:color="000000"/>
              <w:right w:val="single" w:sz="4" w:space="0" w:color="000000"/>
            </w:tcBorders>
          </w:tcPr>
          <w:p w14:paraId="4E7A5C49" w14:textId="77777777" w:rsidR="00D036FA" w:rsidRDefault="00D036FA">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47334B7D" w14:textId="77777777" w:rsidR="00D036FA" w:rsidRDefault="00D036FA">
            <w:pPr>
              <w:spacing w:after="160" w:line="259" w:lineRule="auto"/>
              <w:ind w:left="0" w:firstLine="0"/>
              <w:jc w:val="left"/>
            </w:pPr>
          </w:p>
        </w:tc>
        <w:tc>
          <w:tcPr>
            <w:tcW w:w="4251" w:type="dxa"/>
            <w:tcBorders>
              <w:top w:val="single" w:sz="4" w:space="0" w:color="000000"/>
              <w:left w:val="single" w:sz="4" w:space="0" w:color="000000"/>
              <w:bottom w:val="single" w:sz="4" w:space="0" w:color="000000"/>
              <w:right w:val="single" w:sz="4" w:space="0" w:color="000000"/>
            </w:tcBorders>
          </w:tcPr>
          <w:p w14:paraId="15E3D4A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rPr>
                <w:sz w:val="22"/>
              </w:rPr>
              <w:t>Los Llanos de Aridane, El Paso y Tazacorte) septiembre 2024 – agosto 2025</w:t>
            </w:r>
            <w:r>
              <w:t xml:space="preserve"> </w:t>
            </w:r>
          </w:p>
        </w:tc>
      </w:tr>
      <w:tr w:rsidR="00D036FA" w14:paraId="5EA8A2A8" w14:textId="77777777">
        <w:trPr>
          <w:trHeight w:val="538"/>
        </w:trPr>
        <w:tc>
          <w:tcPr>
            <w:tcW w:w="3116" w:type="dxa"/>
            <w:tcBorders>
              <w:top w:val="single" w:sz="4" w:space="0" w:color="000000"/>
              <w:left w:val="single" w:sz="4" w:space="0" w:color="000000"/>
              <w:bottom w:val="single" w:sz="4" w:space="0" w:color="000000"/>
              <w:right w:val="single" w:sz="4" w:space="0" w:color="000000"/>
            </w:tcBorders>
            <w:vAlign w:val="center"/>
          </w:tcPr>
          <w:p w14:paraId="7C89849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Ayto. Los Llanos de Aridane </w:t>
            </w:r>
          </w:p>
        </w:tc>
        <w:tc>
          <w:tcPr>
            <w:tcW w:w="1844" w:type="dxa"/>
            <w:tcBorders>
              <w:top w:val="single" w:sz="4" w:space="0" w:color="000000"/>
              <w:left w:val="single" w:sz="4" w:space="0" w:color="000000"/>
              <w:bottom w:val="single" w:sz="4" w:space="0" w:color="000000"/>
              <w:right w:val="single" w:sz="4" w:space="0" w:color="000000"/>
            </w:tcBorders>
            <w:vAlign w:val="center"/>
          </w:tcPr>
          <w:p w14:paraId="42AFF1D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4" w:firstLine="0"/>
              <w:jc w:val="center"/>
            </w:pPr>
            <w:r>
              <w:rPr>
                <w:sz w:val="22"/>
              </w:rPr>
              <w:t>7.387,17 €</w:t>
            </w:r>
            <w:r>
              <w:t xml:space="preserve"> </w:t>
            </w:r>
          </w:p>
        </w:tc>
        <w:tc>
          <w:tcPr>
            <w:tcW w:w="4251" w:type="dxa"/>
            <w:tcBorders>
              <w:top w:val="single" w:sz="4" w:space="0" w:color="000000"/>
              <w:left w:val="single" w:sz="4" w:space="0" w:color="000000"/>
              <w:bottom w:val="single" w:sz="4" w:space="0" w:color="000000"/>
              <w:right w:val="single" w:sz="4" w:space="0" w:color="000000"/>
            </w:tcBorders>
          </w:tcPr>
          <w:p w14:paraId="72DE8BD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Mantenimiento servicios y recursos Centro Rehabilitador NEP  </w:t>
            </w:r>
          </w:p>
        </w:tc>
      </w:tr>
    </w:tbl>
    <w:p w14:paraId="0674ED2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4EBB077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781A9508" w14:textId="77777777" w:rsidR="00D036FA" w:rsidRDefault="00BE2CF7">
      <w:pPr>
        <w:pBdr>
          <w:top w:val="none" w:sz="0" w:space="0" w:color="auto"/>
          <w:left w:val="none" w:sz="0" w:space="0" w:color="auto"/>
          <w:bottom w:val="none" w:sz="0" w:space="0" w:color="auto"/>
          <w:right w:val="none" w:sz="0" w:space="0" w:color="auto"/>
        </w:pBdr>
        <w:spacing w:after="10" w:line="250" w:lineRule="auto"/>
        <w:ind w:left="1061" w:right="137"/>
      </w:pPr>
      <w:r>
        <w:rPr>
          <w:b/>
        </w:rPr>
        <w:t xml:space="preserve">6. </w:t>
      </w:r>
      <w:r>
        <w:rPr>
          <w:b/>
        </w:rPr>
        <w:t xml:space="preserve">RETRIBUCIONES DE LA JUNTA DIRECTIVA </w:t>
      </w:r>
    </w:p>
    <w:p w14:paraId="2ED4393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1EA39646" w14:textId="77777777" w:rsidR="00D036FA" w:rsidRDefault="00BE2CF7">
      <w:pPr>
        <w:pBdr>
          <w:top w:val="none" w:sz="0" w:space="0" w:color="auto"/>
          <w:left w:val="none" w:sz="0" w:space="0" w:color="auto"/>
          <w:bottom w:val="none" w:sz="0" w:space="0" w:color="auto"/>
          <w:right w:val="none" w:sz="0" w:space="0" w:color="auto"/>
        </w:pBdr>
        <w:spacing w:after="240" w:line="250" w:lineRule="auto"/>
        <w:ind w:left="1061" w:right="137"/>
      </w:pPr>
      <w:r>
        <w:rPr>
          <w:b/>
        </w:rPr>
        <w:t xml:space="preserve">A. En el desempeño de sus funciones: </w:t>
      </w:r>
    </w:p>
    <w:p w14:paraId="04C8C41D" w14:textId="77777777" w:rsidR="00D036FA" w:rsidRDefault="00BE2CF7">
      <w:pPr>
        <w:pStyle w:val="Ttulo2"/>
        <w:tabs>
          <w:tab w:val="center" w:pos="1367"/>
          <w:tab w:val="center" w:pos="4741"/>
          <w:tab w:val="center" w:pos="8526"/>
        </w:tabs>
        <w:ind w:left="0" w:firstLine="0"/>
      </w:pPr>
      <w:r>
        <w:rPr>
          <w:rFonts w:ascii="Calibri" w:eastAsia="Calibri" w:hAnsi="Calibri" w:cs="Calibri"/>
          <w:sz w:val="22"/>
        </w:rPr>
        <w:tab/>
      </w:r>
      <w:r>
        <w:t>Concepto</w:t>
      </w:r>
      <w:r>
        <w:rPr>
          <w:vertAlign w:val="superscript"/>
        </w:rPr>
        <w:t>26</w:t>
      </w:r>
      <w:r>
        <w:t xml:space="preserve"> </w:t>
      </w:r>
      <w:r>
        <w:tab/>
        <w:t>Origen</w:t>
      </w:r>
      <w:r>
        <w:rPr>
          <w:vertAlign w:val="superscript"/>
        </w:rPr>
        <w:t>27</w:t>
      </w:r>
      <w:r>
        <w:t xml:space="preserve"> </w:t>
      </w:r>
      <w:r>
        <w:tab/>
        <w:t xml:space="preserve">Importe </w:t>
      </w:r>
    </w:p>
    <w:tbl>
      <w:tblPr>
        <w:tblStyle w:val="TableGrid"/>
        <w:tblW w:w="9213" w:type="dxa"/>
        <w:tblInd w:w="766" w:type="dxa"/>
        <w:tblCellMar>
          <w:top w:w="0" w:type="dxa"/>
          <w:left w:w="0" w:type="dxa"/>
          <w:bottom w:w="6" w:type="dxa"/>
          <w:right w:w="62" w:type="dxa"/>
        </w:tblCellMar>
        <w:tblLook w:val="04A0" w:firstRow="1" w:lastRow="0" w:firstColumn="1" w:lastColumn="0" w:noHBand="0" w:noVBand="1"/>
      </w:tblPr>
      <w:tblGrid>
        <w:gridCol w:w="3484"/>
        <w:gridCol w:w="3817"/>
        <w:gridCol w:w="1912"/>
      </w:tblGrid>
      <w:tr w:rsidR="00D036FA" w14:paraId="2B588788" w14:textId="77777777">
        <w:trPr>
          <w:trHeight w:val="480"/>
        </w:trPr>
        <w:tc>
          <w:tcPr>
            <w:tcW w:w="3484" w:type="dxa"/>
            <w:tcBorders>
              <w:top w:val="single" w:sz="4" w:space="0" w:color="000000"/>
              <w:left w:val="single" w:sz="4" w:space="0" w:color="000000"/>
              <w:bottom w:val="single" w:sz="4" w:space="0" w:color="000000"/>
              <w:right w:val="double" w:sz="4" w:space="0" w:color="000000"/>
            </w:tcBorders>
            <w:vAlign w:val="bottom"/>
          </w:tcPr>
          <w:p w14:paraId="2518475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13" w:firstLine="0"/>
              <w:jc w:val="left"/>
            </w:pPr>
            <w:r>
              <w:t xml:space="preserve">No existen. </w:t>
            </w:r>
          </w:p>
        </w:tc>
        <w:tc>
          <w:tcPr>
            <w:tcW w:w="3817" w:type="dxa"/>
            <w:tcBorders>
              <w:top w:val="single" w:sz="4" w:space="0" w:color="000000"/>
              <w:left w:val="double" w:sz="4" w:space="0" w:color="000000"/>
              <w:bottom w:val="single" w:sz="4" w:space="0" w:color="000000"/>
              <w:right w:val="double" w:sz="4" w:space="0" w:color="000000"/>
            </w:tcBorders>
            <w:vAlign w:val="bottom"/>
          </w:tcPr>
          <w:p w14:paraId="2F76381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28" w:firstLine="0"/>
              <w:jc w:val="left"/>
            </w:pPr>
            <w:r>
              <w:t xml:space="preserve">--------------------- </w:t>
            </w:r>
          </w:p>
        </w:tc>
        <w:tc>
          <w:tcPr>
            <w:tcW w:w="1912" w:type="dxa"/>
            <w:tcBorders>
              <w:top w:val="single" w:sz="4" w:space="0" w:color="000000"/>
              <w:left w:val="double" w:sz="4" w:space="0" w:color="000000"/>
              <w:bottom w:val="single" w:sz="4" w:space="0" w:color="000000"/>
              <w:right w:val="single" w:sz="4" w:space="0" w:color="000000"/>
            </w:tcBorders>
            <w:vAlign w:val="bottom"/>
          </w:tcPr>
          <w:p w14:paraId="65528F8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28" w:firstLine="0"/>
              <w:jc w:val="left"/>
            </w:pPr>
            <w:r>
              <w:t xml:space="preserve">--------------------- </w:t>
            </w:r>
          </w:p>
        </w:tc>
      </w:tr>
      <w:tr w:rsidR="00D036FA" w14:paraId="71AAFD70" w14:textId="77777777">
        <w:trPr>
          <w:trHeight w:val="997"/>
        </w:trPr>
        <w:tc>
          <w:tcPr>
            <w:tcW w:w="3484" w:type="dxa"/>
            <w:tcBorders>
              <w:top w:val="single" w:sz="4" w:space="0" w:color="000000"/>
              <w:left w:val="nil"/>
              <w:bottom w:val="single" w:sz="4" w:space="0" w:color="000000"/>
              <w:right w:val="nil"/>
            </w:tcBorders>
            <w:vAlign w:val="bottom"/>
          </w:tcPr>
          <w:p w14:paraId="7E54384E" w14:textId="77777777" w:rsidR="00D036FA" w:rsidRDefault="00BE2CF7">
            <w:pPr>
              <w:pBdr>
                <w:top w:val="none" w:sz="0" w:space="0" w:color="auto"/>
                <w:left w:val="none" w:sz="0" w:space="0" w:color="auto"/>
                <w:bottom w:val="none" w:sz="0" w:space="0" w:color="auto"/>
                <w:right w:val="none" w:sz="0" w:space="0" w:color="auto"/>
              </w:pBdr>
              <w:spacing w:after="233" w:line="259" w:lineRule="auto"/>
              <w:ind w:left="0" w:right="55" w:firstLine="0"/>
              <w:jc w:val="right"/>
            </w:pPr>
            <w:r>
              <w:rPr>
                <w:b/>
              </w:rPr>
              <w:t xml:space="preserve">B. Por funciones distintas a las </w:t>
            </w:r>
          </w:p>
          <w:p w14:paraId="0001089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7" w:firstLine="0"/>
              <w:jc w:val="center"/>
            </w:pPr>
            <w:r>
              <w:t xml:space="preserve">Puesto de trabajo </w:t>
            </w:r>
          </w:p>
        </w:tc>
        <w:tc>
          <w:tcPr>
            <w:tcW w:w="3817" w:type="dxa"/>
            <w:tcBorders>
              <w:top w:val="single" w:sz="4" w:space="0" w:color="000000"/>
              <w:left w:val="nil"/>
              <w:bottom w:val="single" w:sz="4" w:space="0" w:color="000000"/>
              <w:right w:val="nil"/>
            </w:tcBorders>
            <w:vAlign w:val="bottom"/>
          </w:tcPr>
          <w:p w14:paraId="42B447AD" w14:textId="77777777" w:rsidR="00D036FA" w:rsidRDefault="00BE2CF7">
            <w:pPr>
              <w:pBdr>
                <w:top w:val="none" w:sz="0" w:space="0" w:color="auto"/>
                <w:left w:val="none" w:sz="0" w:space="0" w:color="auto"/>
                <w:bottom w:val="none" w:sz="0" w:space="0" w:color="auto"/>
                <w:right w:val="none" w:sz="0" w:space="0" w:color="auto"/>
              </w:pBdr>
              <w:spacing w:after="213" w:line="259" w:lineRule="auto"/>
              <w:ind w:left="-62" w:firstLine="0"/>
            </w:pPr>
            <w:r>
              <w:rPr>
                <w:b/>
              </w:rPr>
              <w:t xml:space="preserve">ejercidas como miembro de la Junta </w:t>
            </w:r>
            <w:proofErr w:type="spellStart"/>
            <w:r>
              <w:rPr>
                <w:b/>
              </w:rPr>
              <w:t>Dir</w:t>
            </w:r>
            <w:proofErr w:type="spellEnd"/>
          </w:p>
          <w:p w14:paraId="192E8D1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61" w:firstLine="0"/>
              <w:jc w:val="center"/>
            </w:pPr>
            <w:r>
              <w:t>Habilitación estatutaria</w:t>
            </w:r>
            <w:r>
              <w:rPr>
                <w:vertAlign w:val="superscript"/>
              </w:rPr>
              <w:t>28</w:t>
            </w:r>
            <w:r>
              <w:t xml:space="preserve"> </w:t>
            </w:r>
          </w:p>
        </w:tc>
        <w:tc>
          <w:tcPr>
            <w:tcW w:w="1912" w:type="dxa"/>
            <w:tcBorders>
              <w:top w:val="single" w:sz="4" w:space="0" w:color="000000"/>
              <w:left w:val="nil"/>
              <w:bottom w:val="single" w:sz="4" w:space="0" w:color="000000"/>
              <w:right w:val="nil"/>
            </w:tcBorders>
            <w:vAlign w:val="bottom"/>
          </w:tcPr>
          <w:p w14:paraId="29E8945D" w14:textId="2B7B51FA" w:rsidR="00D036FA" w:rsidRDefault="00183ADE" w:rsidP="00183ADE">
            <w:pPr>
              <w:pBdr>
                <w:top w:val="none" w:sz="0" w:space="0" w:color="auto"/>
                <w:left w:val="none" w:sz="0" w:space="0" w:color="auto"/>
                <w:bottom w:val="none" w:sz="0" w:space="0" w:color="auto"/>
                <w:right w:val="none" w:sz="0" w:space="0" w:color="auto"/>
              </w:pBdr>
              <w:spacing w:after="233" w:line="259" w:lineRule="auto"/>
              <w:ind w:left="0" w:firstLine="0"/>
              <w:jc w:val="left"/>
            </w:pPr>
            <w:proofErr w:type="spellStart"/>
            <w:r>
              <w:rPr>
                <w:b/>
              </w:rPr>
              <w:t>e</w:t>
            </w:r>
            <w:r w:rsidR="00BE2CF7">
              <w:rPr>
                <w:b/>
              </w:rPr>
              <w:t>ctiva</w:t>
            </w:r>
            <w:proofErr w:type="spellEnd"/>
            <w:r w:rsidR="00BE2CF7">
              <w:rPr>
                <w:b/>
              </w:rPr>
              <w:t xml:space="preserve"> </w:t>
            </w:r>
          </w:p>
          <w:p w14:paraId="5A906CC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5" w:firstLine="0"/>
              <w:jc w:val="center"/>
            </w:pPr>
            <w:r>
              <w:t xml:space="preserve">Importe </w:t>
            </w:r>
          </w:p>
        </w:tc>
      </w:tr>
      <w:tr w:rsidR="00D036FA" w14:paraId="4F408300" w14:textId="77777777">
        <w:trPr>
          <w:trHeight w:val="725"/>
        </w:trPr>
        <w:tc>
          <w:tcPr>
            <w:tcW w:w="3484" w:type="dxa"/>
            <w:tcBorders>
              <w:top w:val="single" w:sz="4" w:space="0" w:color="000000"/>
              <w:left w:val="single" w:sz="4" w:space="0" w:color="000000"/>
              <w:bottom w:val="double" w:sz="4" w:space="0" w:color="000000"/>
              <w:right w:val="double" w:sz="4" w:space="0" w:color="000000"/>
            </w:tcBorders>
            <w:vAlign w:val="bottom"/>
          </w:tcPr>
          <w:p w14:paraId="47C9B36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center"/>
            </w:pPr>
            <w:r>
              <w:t xml:space="preserve">Auxiliar de Servicios Generales, contratada laboral jornada completa </w:t>
            </w:r>
          </w:p>
        </w:tc>
        <w:tc>
          <w:tcPr>
            <w:tcW w:w="3817" w:type="dxa"/>
            <w:tcBorders>
              <w:top w:val="single" w:sz="4" w:space="0" w:color="000000"/>
              <w:left w:val="double" w:sz="4" w:space="0" w:color="000000"/>
              <w:bottom w:val="double" w:sz="4" w:space="0" w:color="000000"/>
              <w:right w:val="double" w:sz="4" w:space="0" w:color="000000"/>
            </w:tcBorders>
            <w:vAlign w:val="bottom"/>
          </w:tcPr>
          <w:p w14:paraId="1FF3C6F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45" w:firstLine="0"/>
              <w:jc w:val="center"/>
            </w:pPr>
            <w:r>
              <w:t xml:space="preserve">No existe ninguna cláusula que lo prohíba. </w:t>
            </w:r>
          </w:p>
        </w:tc>
        <w:tc>
          <w:tcPr>
            <w:tcW w:w="1912" w:type="dxa"/>
            <w:tcBorders>
              <w:top w:val="single" w:sz="4" w:space="0" w:color="000000"/>
              <w:left w:val="double" w:sz="4" w:space="0" w:color="000000"/>
              <w:bottom w:val="double" w:sz="4" w:space="0" w:color="000000"/>
              <w:right w:val="single" w:sz="4" w:space="0" w:color="000000"/>
            </w:tcBorders>
            <w:vAlign w:val="bottom"/>
          </w:tcPr>
          <w:p w14:paraId="6625B29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01" w:hanging="134"/>
            </w:pPr>
            <w:r>
              <w:t xml:space="preserve">1.545,45 € salario bruto mensual. </w:t>
            </w:r>
          </w:p>
        </w:tc>
      </w:tr>
      <w:tr w:rsidR="00D036FA" w14:paraId="49B243AC" w14:textId="77777777">
        <w:trPr>
          <w:trHeight w:val="958"/>
        </w:trPr>
        <w:tc>
          <w:tcPr>
            <w:tcW w:w="3484" w:type="dxa"/>
            <w:tcBorders>
              <w:top w:val="double" w:sz="4" w:space="0" w:color="000000"/>
              <w:left w:val="single" w:sz="4" w:space="0" w:color="000000"/>
              <w:bottom w:val="single" w:sz="4" w:space="0" w:color="000000"/>
              <w:right w:val="double" w:sz="4" w:space="0" w:color="000000"/>
            </w:tcBorders>
            <w:vAlign w:val="bottom"/>
          </w:tcPr>
          <w:p w14:paraId="78EE696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13" w:right="65" w:firstLine="0"/>
            </w:pPr>
            <w:r>
              <w:t xml:space="preserve">Una persona de mantenimiento y limpieza (Técnico Auxiliar), contratada laboral jornada completa </w:t>
            </w:r>
          </w:p>
        </w:tc>
        <w:tc>
          <w:tcPr>
            <w:tcW w:w="3817" w:type="dxa"/>
            <w:tcBorders>
              <w:top w:val="double" w:sz="4" w:space="0" w:color="000000"/>
              <w:left w:val="double" w:sz="4" w:space="0" w:color="000000"/>
              <w:bottom w:val="single" w:sz="4" w:space="0" w:color="000000"/>
              <w:right w:val="double" w:sz="4" w:space="0" w:color="000000"/>
            </w:tcBorders>
            <w:vAlign w:val="bottom"/>
          </w:tcPr>
          <w:p w14:paraId="6D4F269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45" w:firstLine="0"/>
              <w:jc w:val="center"/>
            </w:pPr>
            <w:r>
              <w:t xml:space="preserve">No existe ninguna cláusula que lo prohíba. </w:t>
            </w:r>
          </w:p>
        </w:tc>
        <w:tc>
          <w:tcPr>
            <w:tcW w:w="1912" w:type="dxa"/>
            <w:tcBorders>
              <w:top w:val="double" w:sz="4" w:space="0" w:color="000000"/>
              <w:left w:val="double" w:sz="4" w:space="0" w:color="000000"/>
              <w:bottom w:val="single" w:sz="4" w:space="0" w:color="000000"/>
              <w:right w:val="single" w:sz="4" w:space="0" w:color="000000"/>
            </w:tcBorders>
            <w:vAlign w:val="bottom"/>
          </w:tcPr>
          <w:p w14:paraId="1087ED9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301" w:hanging="161"/>
              <w:jc w:val="left"/>
            </w:pPr>
            <w:r>
              <w:t xml:space="preserve"> 1.545,45 € salario bruto mensual. </w:t>
            </w:r>
          </w:p>
        </w:tc>
      </w:tr>
    </w:tbl>
    <w:p w14:paraId="56DAEF7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b/>
        </w:rPr>
        <w:t xml:space="preserve"> </w:t>
      </w:r>
    </w:p>
    <w:p w14:paraId="28212A68" w14:textId="77777777" w:rsidR="00D036FA" w:rsidRDefault="00BE2CF7">
      <w:pPr>
        <w:pBdr>
          <w:top w:val="none" w:sz="0" w:space="0" w:color="auto"/>
          <w:left w:val="none" w:sz="0" w:space="0" w:color="auto"/>
          <w:bottom w:val="none" w:sz="0" w:space="0" w:color="auto"/>
          <w:right w:val="none" w:sz="0" w:space="0" w:color="auto"/>
        </w:pBdr>
        <w:spacing w:after="264" w:line="250" w:lineRule="auto"/>
        <w:ind w:left="716" w:right="137"/>
      </w:pPr>
      <w:r>
        <w:rPr>
          <w:b/>
        </w:rPr>
        <w:t xml:space="preserve">7. </w:t>
      </w:r>
      <w:r>
        <w:rPr>
          <w:b/>
        </w:rPr>
        <w:t xml:space="preserve">ORGANIZACIÓN DE LOS DISTINTOS SERVICIOS, CENTROS O FUNCIONES EN QUE SE DIVERSIFICA LA ACTIVIDAD DE LA ENTIDAD  </w:t>
      </w:r>
    </w:p>
    <w:p w14:paraId="1B649586" w14:textId="77777777" w:rsidR="00D036FA" w:rsidRDefault="00BE2CF7">
      <w:pPr>
        <w:ind w:left="714" w:right="1"/>
      </w:pPr>
      <w:r>
        <w:t xml:space="preserve"> </w:t>
      </w:r>
      <w:r>
        <w:t>La Junta Directiva es la encargada tomar las decisiones sobre la organización de los diversos servicios, se realiza con la consulta y aprobación en Junta Directiva y con la colaboración y el asesoramiento de la Dirección del Centro, que es la lleva la coor</w:t>
      </w:r>
      <w:r>
        <w:t xml:space="preserve">dinación de los distintos profesionales que imparte los servicios tanto del Centro Rehabilitador como del Centro de Día, así como, todos los servicios que impartimos.  </w:t>
      </w:r>
    </w:p>
    <w:p w14:paraId="7CC902ED" w14:textId="77777777" w:rsidR="00D036FA" w:rsidRDefault="00BE2CF7">
      <w:pPr>
        <w:ind w:left="714" w:right="1"/>
      </w:pPr>
      <w:r>
        <w:t xml:space="preserve">También, otro de los cometidos de los que se encarga la Dirección del Centro, es de la </w:t>
      </w:r>
      <w:r>
        <w:t>asistir a la reuniones y comisiones, que se realizan con los técnicos de los Ayuntamientos, del Cabildo Insular de La Palma, con miembros del Gobierno de Canarias, o las reuniones que celebramos como miembro de INDISPAL, o de su junta de la que somos miemb</w:t>
      </w:r>
      <w:r>
        <w:t xml:space="preserve">ros, cuando la presidenta o vicepresidenta no puedan acudir.  </w:t>
      </w:r>
    </w:p>
    <w:p w14:paraId="468248B7" w14:textId="77777777" w:rsidR="00D036FA" w:rsidRDefault="00BE2CF7">
      <w:pPr>
        <w:ind w:left="714" w:right="1"/>
      </w:pPr>
      <w:r>
        <w:t xml:space="preserve">Además, la </w:t>
      </w:r>
      <w:proofErr w:type="gramStart"/>
      <w:r>
        <w:t>Directora</w:t>
      </w:r>
      <w:proofErr w:type="gramEnd"/>
      <w:r>
        <w:t xml:space="preserve"> asiste a reuniones con otras Asociaciones o entidades privadas con las que nos coordinamos para realizar proyectos, crear servicios o con las que nos unen objetivos comunes</w:t>
      </w:r>
      <w:r>
        <w:t xml:space="preserve"> para continuar desarrollando nuestra labor. </w:t>
      </w:r>
    </w:p>
    <w:p w14:paraId="0F2C6FD2" w14:textId="3504A130" w:rsidR="00D036FA" w:rsidRDefault="00BE2CF7">
      <w:pPr>
        <w:ind w:left="714" w:right="1"/>
      </w:pPr>
      <w:r>
        <w:t>En el año 2024, se da continuidad a los convenios de colaboración con los Ayuntamientos de, Fuencaliente, Tijarafe y El Paso y se suma el Ayuntamiento de Los Llanos de Aridane, con el fin de poder continuar ofr</w:t>
      </w:r>
      <w:r>
        <w:t xml:space="preserve">eciendo rehabilitación acuática a los mayores pertenecientes a sus Centros de Día, de estos municipios o a personas con discapacidad. </w:t>
      </w:r>
    </w:p>
    <w:p w14:paraId="0DA87F37" w14:textId="14250D1E" w:rsidR="00183ADE" w:rsidRDefault="00183ADE">
      <w:pPr>
        <w:ind w:left="714" w:right="1"/>
      </w:pPr>
    </w:p>
    <w:p w14:paraId="6C74EAD9" w14:textId="5C627473" w:rsidR="00183ADE" w:rsidRDefault="00183ADE">
      <w:pPr>
        <w:ind w:left="714" w:right="1"/>
      </w:pPr>
    </w:p>
    <w:p w14:paraId="481A5617" w14:textId="356582ED" w:rsidR="00183ADE" w:rsidRDefault="00183ADE">
      <w:pPr>
        <w:ind w:left="714" w:right="1"/>
      </w:pPr>
    </w:p>
    <w:p w14:paraId="125C9E62" w14:textId="77777777" w:rsidR="00183ADE" w:rsidRDefault="00183ADE">
      <w:pPr>
        <w:ind w:left="714" w:right="1"/>
      </w:pPr>
    </w:p>
    <w:p w14:paraId="13D7FB13" w14:textId="346B9AE9" w:rsidR="00D036FA" w:rsidRDefault="00BE2CF7" w:rsidP="00183ADE">
      <w:pPr>
        <w:tabs>
          <w:tab w:val="center" w:pos="6714"/>
        </w:tabs>
        <w:spacing w:after="272"/>
        <w:ind w:left="704" w:right="1" w:firstLine="0"/>
      </w:pPr>
      <w:r>
        <w:t xml:space="preserve">Otras actividades de interés que tuvieron lugar durante el año: </w:t>
      </w:r>
      <w:r>
        <w:tab/>
      </w:r>
      <w:r>
        <w:t xml:space="preserve"> </w:t>
      </w:r>
    </w:p>
    <w:p w14:paraId="5FC7B741" w14:textId="77777777" w:rsidR="00D036FA" w:rsidRDefault="00BE2CF7">
      <w:pPr>
        <w:spacing w:after="0" w:line="259" w:lineRule="auto"/>
        <w:ind w:left="704" w:right="1" w:firstLine="0"/>
        <w:jc w:val="left"/>
      </w:pPr>
      <w:r>
        <w:t xml:space="preserve"> </w:t>
      </w:r>
    </w:p>
    <w:tbl>
      <w:tblPr>
        <w:tblStyle w:val="TableGrid"/>
        <w:tblW w:w="9214" w:type="dxa"/>
        <w:tblInd w:w="704" w:type="dxa"/>
        <w:tblLayout w:type="fixed"/>
        <w:tblCellMar>
          <w:top w:w="17" w:type="dxa"/>
          <w:left w:w="108" w:type="dxa"/>
          <w:bottom w:w="0" w:type="dxa"/>
          <w:right w:w="2" w:type="dxa"/>
        </w:tblCellMar>
        <w:tblLook w:val="04A0" w:firstRow="1" w:lastRow="0" w:firstColumn="1" w:lastColumn="0" w:noHBand="0" w:noVBand="1"/>
      </w:tblPr>
      <w:tblGrid>
        <w:gridCol w:w="142"/>
        <w:gridCol w:w="3969"/>
        <w:gridCol w:w="2958"/>
        <w:gridCol w:w="2003"/>
        <w:gridCol w:w="142"/>
      </w:tblGrid>
      <w:tr w:rsidR="00D036FA" w14:paraId="04AA6776" w14:textId="77777777" w:rsidTr="00183ADE">
        <w:trPr>
          <w:trHeight w:val="715"/>
        </w:trPr>
        <w:tc>
          <w:tcPr>
            <w:tcW w:w="142" w:type="dxa"/>
            <w:vMerge w:val="restart"/>
            <w:tcBorders>
              <w:top w:val="single" w:sz="8" w:space="0" w:color="000000"/>
              <w:left w:val="single" w:sz="4" w:space="0" w:color="000000"/>
              <w:bottom w:val="single" w:sz="4" w:space="0" w:color="000000"/>
              <w:right w:val="single" w:sz="4" w:space="0" w:color="000000"/>
            </w:tcBorders>
            <w:vAlign w:val="bottom"/>
          </w:tcPr>
          <w:p w14:paraId="0BCE310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right"/>
            </w:pPr>
            <w:r>
              <w:rPr>
                <w:sz w:val="2"/>
              </w:rPr>
              <w:t xml:space="preserve"> </w:t>
            </w:r>
          </w:p>
        </w:tc>
        <w:tc>
          <w:tcPr>
            <w:tcW w:w="3969" w:type="dxa"/>
            <w:tcBorders>
              <w:top w:val="single" w:sz="8" w:space="0" w:color="000000"/>
              <w:left w:val="single" w:sz="4" w:space="0" w:color="000000"/>
              <w:bottom w:val="single" w:sz="4" w:space="0" w:color="000000"/>
              <w:right w:val="single" w:sz="4" w:space="0" w:color="000000"/>
            </w:tcBorders>
            <w:vAlign w:val="bottom"/>
          </w:tcPr>
          <w:p w14:paraId="003B890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09" w:firstLine="0"/>
              <w:jc w:val="center"/>
            </w:pPr>
            <w:r>
              <w:rPr>
                <w:b/>
              </w:rPr>
              <w:t xml:space="preserve">NOMBRE DEL PROYECTO </w:t>
            </w:r>
          </w:p>
        </w:tc>
        <w:tc>
          <w:tcPr>
            <w:tcW w:w="2958" w:type="dxa"/>
            <w:tcBorders>
              <w:top w:val="single" w:sz="8" w:space="0" w:color="000000"/>
              <w:left w:val="single" w:sz="4" w:space="0" w:color="000000"/>
              <w:bottom w:val="single" w:sz="4" w:space="0" w:color="000000"/>
              <w:right w:val="single" w:sz="4" w:space="0" w:color="000000"/>
            </w:tcBorders>
            <w:vAlign w:val="bottom"/>
          </w:tcPr>
          <w:p w14:paraId="0705715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05" w:firstLine="0"/>
              <w:jc w:val="center"/>
            </w:pPr>
            <w:r>
              <w:rPr>
                <w:b/>
              </w:rPr>
              <w:t xml:space="preserve">ENTIDAD QUE LO FINANCIA </w:t>
            </w:r>
          </w:p>
        </w:tc>
        <w:tc>
          <w:tcPr>
            <w:tcW w:w="2003" w:type="dxa"/>
            <w:tcBorders>
              <w:top w:val="single" w:sz="8" w:space="0" w:color="000000"/>
              <w:left w:val="single" w:sz="4" w:space="0" w:color="000000"/>
              <w:bottom w:val="single" w:sz="4" w:space="0" w:color="000000"/>
              <w:right w:val="single" w:sz="4" w:space="0" w:color="000000"/>
            </w:tcBorders>
            <w:vAlign w:val="bottom"/>
          </w:tcPr>
          <w:p w14:paraId="76DA0A9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firstLine="0"/>
              <w:jc w:val="center"/>
            </w:pPr>
            <w:r>
              <w:rPr>
                <w:b/>
              </w:rPr>
              <w:t xml:space="preserve">FINANCIACIÓN CONCEDIDA </w:t>
            </w:r>
          </w:p>
        </w:tc>
        <w:tc>
          <w:tcPr>
            <w:tcW w:w="142" w:type="dxa"/>
            <w:vMerge w:val="restart"/>
            <w:tcBorders>
              <w:top w:val="single" w:sz="8" w:space="0" w:color="000000"/>
              <w:left w:val="single" w:sz="4" w:space="0" w:color="000000"/>
              <w:bottom w:val="single" w:sz="4" w:space="0" w:color="000000"/>
              <w:right w:val="single" w:sz="4" w:space="0" w:color="000000"/>
            </w:tcBorders>
          </w:tcPr>
          <w:p w14:paraId="25D55854" w14:textId="77777777" w:rsidR="00D036FA" w:rsidRDefault="00D036FA">
            <w:pPr>
              <w:spacing w:after="160" w:line="259" w:lineRule="auto"/>
              <w:ind w:left="0" w:firstLine="0"/>
              <w:jc w:val="left"/>
            </w:pPr>
          </w:p>
        </w:tc>
      </w:tr>
      <w:tr w:rsidR="00D036FA" w14:paraId="0B8F276F" w14:textId="77777777" w:rsidTr="00183ADE">
        <w:trPr>
          <w:trHeight w:val="514"/>
        </w:trPr>
        <w:tc>
          <w:tcPr>
            <w:tcW w:w="142" w:type="dxa"/>
            <w:vMerge/>
            <w:tcBorders>
              <w:top w:val="nil"/>
              <w:left w:val="single" w:sz="4" w:space="0" w:color="000000"/>
              <w:bottom w:val="nil"/>
              <w:right w:val="single" w:sz="4" w:space="0" w:color="000000"/>
            </w:tcBorders>
          </w:tcPr>
          <w:p w14:paraId="184FBE49"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4643B4A3"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firstLine="0"/>
              <w:jc w:val="left"/>
              <w:rPr>
                <w:szCs w:val="20"/>
              </w:rPr>
            </w:pPr>
            <w:r w:rsidRPr="00183ADE">
              <w:rPr>
                <w:szCs w:val="20"/>
              </w:rPr>
              <w:t xml:space="preserve">Atención Social a Personas con Discapacidad - 2025 </w:t>
            </w:r>
          </w:p>
        </w:tc>
        <w:tc>
          <w:tcPr>
            <w:tcW w:w="2958" w:type="dxa"/>
            <w:tcBorders>
              <w:top w:val="single" w:sz="4" w:space="0" w:color="000000"/>
              <w:left w:val="single" w:sz="4" w:space="0" w:color="000000"/>
              <w:bottom w:val="single" w:sz="4" w:space="0" w:color="000000"/>
              <w:right w:val="single" w:sz="4" w:space="0" w:color="000000"/>
            </w:tcBorders>
            <w:vAlign w:val="center"/>
          </w:tcPr>
          <w:p w14:paraId="2E759AF2"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10" w:firstLine="0"/>
              <w:jc w:val="center"/>
              <w:rPr>
                <w:szCs w:val="20"/>
              </w:rPr>
            </w:pPr>
            <w:r w:rsidRPr="00183ADE">
              <w:rPr>
                <w:szCs w:val="20"/>
              </w:rPr>
              <w:t xml:space="preserve">Cabildo Insular de La Palma. </w:t>
            </w:r>
          </w:p>
        </w:tc>
        <w:tc>
          <w:tcPr>
            <w:tcW w:w="2003" w:type="dxa"/>
            <w:tcBorders>
              <w:top w:val="single" w:sz="4" w:space="0" w:color="000000"/>
              <w:left w:val="single" w:sz="4" w:space="0" w:color="000000"/>
              <w:bottom w:val="single" w:sz="4" w:space="0" w:color="000000"/>
              <w:right w:val="single" w:sz="4" w:space="0" w:color="000000"/>
            </w:tcBorders>
            <w:vAlign w:val="center"/>
          </w:tcPr>
          <w:p w14:paraId="70C6058F"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8" w:firstLine="0"/>
              <w:jc w:val="right"/>
              <w:rPr>
                <w:szCs w:val="20"/>
              </w:rPr>
            </w:pPr>
            <w:r w:rsidRPr="00183ADE">
              <w:rPr>
                <w:szCs w:val="20"/>
              </w:rPr>
              <w:t xml:space="preserve">60.000,00 € </w:t>
            </w:r>
          </w:p>
        </w:tc>
        <w:tc>
          <w:tcPr>
            <w:tcW w:w="142" w:type="dxa"/>
            <w:vMerge/>
            <w:tcBorders>
              <w:top w:val="nil"/>
              <w:left w:val="single" w:sz="4" w:space="0" w:color="000000"/>
              <w:bottom w:val="nil"/>
              <w:right w:val="single" w:sz="4" w:space="0" w:color="000000"/>
            </w:tcBorders>
          </w:tcPr>
          <w:p w14:paraId="77D0425F" w14:textId="77777777" w:rsidR="00D036FA" w:rsidRDefault="00D036FA">
            <w:pPr>
              <w:spacing w:after="160" w:line="259" w:lineRule="auto"/>
              <w:ind w:left="0" w:firstLine="0"/>
              <w:jc w:val="left"/>
            </w:pPr>
          </w:p>
        </w:tc>
      </w:tr>
      <w:tr w:rsidR="00D036FA" w14:paraId="1E343384" w14:textId="77777777" w:rsidTr="00183ADE">
        <w:trPr>
          <w:trHeight w:val="710"/>
        </w:trPr>
        <w:tc>
          <w:tcPr>
            <w:tcW w:w="142" w:type="dxa"/>
            <w:vMerge/>
            <w:tcBorders>
              <w:top w:val="nil"/>
              <w:left w:val="single" w:sz="4" w:space="0" w:color="000000"/>
              <w:bottom w:val="nil"/>
              <w:right w:val="single" w:sz="4" w:space="0" w:color="000000"/>
            </w:tcBorders>
          </w:tcPr>
          <w:p w14:paraId="0DE8769D"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2A1B1BBC"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firstLine="0"/>
              <w:jc w:val="left"/>
              <w:rPr>
                <w:szCs w:val="20"/>
              </w:rPr>
            </w:pPr>
            <w:r w:rsidRPr="00183ADE">
              <w:rPr>
                <w:szCs w:val="20"/>
              </w:rPr>
              <w:t xml:space="preserve">Gestión del Centro de Día  </w:t>
            </w:r>
          </w:p>
        </w:tc>
        <w:tc>
          <w:tcPr>
            <w:tcW w:w="2958" w:type="dxa"/>
            <w:tcBorders>
              <w:top w:val="single" w:sz="4" w:space="0" w:color="000000"/>
              <w:left w:val="single" w:sz="4" w:space="0" w:color="000000"/>
              <w:bottom w:val="single" w:sz="4" w:space="0" w:color="000000"/>
              <w:right w:val="single" w:sz="4" w:space="0" w:color="000000"/>
            </w:tcBorders>
            <w:vAlign w:val="center"/>
          </w:tcPr>
          <w:p w14:paraId="6D03C5B3"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firstLine="0"/>
              <w:jc w:val="center"/>
              <w:rPr>
                <w:szCs w:val="20"/>
              </w:rPr>
            </w:pPr>
            <w:r w:rsidRPr="00183ADE">
              <w:rPr>
                <w:szCs w:val="20"/>
              </w:rPr>
              <w:t xml:space="preserve">Centro de Día Gobierno de Canarias / Cabildo de La Palma </w:t>
            </w:r>
          </w:p>
        </w:tc>
        <w:tc>
          <w:tcPr>
            <w:tcW w:w="2003" w:type="dxa"/>
            <w:tcBorders>
              <w:top w:val="single" w:sz="4" w:space="0" w:color="000000"/>
              <w:left w:val="single" w:sz="4" w:space="0" w:color="000000"/>
              <w:bottom w:val="single" w:sz="4" w:space="0" w:color="000000"/>
              <w:right w:val="single" w:sz="4" w:space="0" w:color="000000"/>
            </w:tcBorders>
            <w:vAlign w:val="center"/>
          </w:tcPr>
          <w:p w14:paraId="44C44C07"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4" w:firstLine="0"/>
              <w:jc w:val="right"/>
              <w:rPr>
                <w:szCs w:val="20"/>
              </w:rPr>
            </w:pPr>
            <w:r w:rsidRPr="00183ADE">
              <w:rPr>
                <w:szCs w:val="20"/>
              </w:rPr>
              <w:t>242.125,81 €</w:t>
            </w:r>
            <w:r w:rsidRPr="00183ADE">
              <w:rPr>
                <w:szCs w:val="20"/>
              </w:rPr>
              <w:t xml:space="preserve"> </w:t>
            </w:r>
          </w:p>
        </w:tc>
        <w:tc>
          <w:tcPr>
            <w:tcW w:w="142" w:type="dxa"/>
            <w:vMerge/>
            <w:tcBorders>
              <w:top w:val="nil"/>
              <w:left w:val="single" w:sz="4" w:space="0" w:color="000000"/>
              <w:bottom w:val="nil"/>
              <w:right w:val="single" w:sz="4" w:space="0" w:color="000000"/>
            </w:tcBorders>
          </w:tcPr>
          <w:p w14:paraId="39A586E1" w14:textId="77777777" w:rsidR="00D036FA" w:rsidRDefault="00D036FA">
            <w:pPr>
              <w:spacing w:after="160" w:line="259" w:lineRule="auto"/>
              <w:ind w:left="0" w:firstLine="0"/>
              <w:jc w:val="left"/>
            </w:pPr>
          </w:p>
        </w:tc>
      </w:tr>
      <w:tr w:rsidR="00D036FA" w14:paraId="226CBBD6" w14:textId="77777777" w:rsidTr="00183ADE">
        <w:trPr>
          <w:trHeight w:val="480"/>
        </w:trPr>
        <w:tc>
          <w:tcPr>
            <w:tcW w:w="142" w:type="dxa"/>
            <w:vMerge/>
            <w:tcBorders>
              <w:top w:val="nil"/>
              <w:left w:val="single" w:sz="4" w:space="0" w:color="000000"/>
              <w:bottom w:val="nil"/>
              <w:right w:val="single" w:sz="4" w:space="0" w:color="000000"/>
            </w:tcBorders>
          </w:tcPr>
          <w:p w14:paraId="53A91742"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18EE23AF"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firstLine="0"/>
              <w:jc w:val="left"/>
              <w:rPr>
                <w:szCs w:val="20"/>
              </w:rPr>
            </w:pPr>
            <w:r w:rsidRPr="00183ADE">
              <w:rPr>
                <w:szCs w:val="20"/>
              </w:rPr>
              <w:t xml:space="preserve">Rehabilitación acuática personas afectadas volcán Valle Aridane </w:t>
            </w:r>
          </w:p>
        </w:tc>
        <w:tc>
          <w:tcPr>
            <w:tcW w:w="2958" w:type="dxa"/>
            <w:tcBorders>
              <w:top w:val="single" w:sz="4" w:space="0" w:color="000000"/>
              <w:left w:val="single" w:sz="4" w:space="0" w:color="000000"/>
              <w:bottom w:val="single" w:sz="4" w:space="0" w:color="000000"/>
              <w:right w:val="single" w:sz="4" w:space="0" w:color="000000"/>
            </w:tcBorders>
            <w:vAlign w:val="center"/>
          </w:tcPr>
          <w:p w14:paraId="02DBA8D9"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8" w:firstLine="0"/>
              <w:jc w:val="center"/>
              <w:rPr>
                <w:szCs w:val="20"/>
              </w:rPr>
            </w:pPr>
            <w:r w:rsidRPr="00183ADE">
              <w:rPr>
                <w:szCs w:val="20"/>
              </w:rPr>
              <w:t xml:space="preserve">Cabildo Insular de La Palma </w:t>
            </w:r>
          </w:p>
        </w:tc>
        <w:tc>
          <w:tcPr>
            <w:tcW w:w="2003" w:type="dxa"/>
            <w:tcBorders>
              <w:top w:val="single" w:sz="4" w:space="0" w:color="000000"/>
              <w:left w:val="single" w:sz="4" w:space="0" w:color="000000"/>
              <w:bottom w:val="single" w:sz="4" w:space="0" w:color="000000"/>
              <w:right w:val="single" w:sz="4" w:space="0" w:color="000000"/>
            </w:tcBorders>
            <w:vAlign w:val="center"/>
          </w:tcPr>
          <w:p w14:paraId="3FE9501E"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8" w:firstLine="0"/>
              <w:jc w:val="right"/>
              <w:rPr>
                <w:szCs w:val="20"/>
              </w:rPr>
            </w:pPr>
            <w:r w:rsidRPr="00183ADE">
              <w:rPr>
                <w:szCs w:val="20"/>
              </w:rPr>
              <w:t xml:space="preserve">85.000,00 € </w:t>
            </w:r>
          </w:p>
        </w:tc>
        <w:tc>
          <w:tcPr>
            <w:tcW w:w="142" w:type="dxa"/>
            <w:vMerge/>
            <w:tcBorders>
              <w:top w:val="nil"/>
              <w:left w:val="single" w:sz="4" w:space="0" w:color="000000"/>
              <w:bottom w:val="nil"/>
              <w:right w:val="single" w:sz="4" w:space="0" w:color="000000"/>
            </w:tcBorders>
          </w:tcPr>
          <w:p w14:paraId="74B36D15" w14:textId="77777777" w:rsidR="00D036FA" w:rsidRDefault="00D036FA">
            <w:pPr>
              <w:spacing w:after="160" w:line="259" w:lineRule="auto"/>
              <w:ind w:left="0" w:firstLine="0"/>
              <w:jc w:val="left"/>
            </w:pPr>
          </w:p>
        </w:tc>
      </w:tr>
      <w:tr w:rsidR="00D036FA" w14:paraId="3F9661AA" w14:textId="77777777" w:rsidTr="00183ADE">
        <w:trPr>
          <w:trHeight w:val="1261"/>
        </w:trPr>
        <w:tc>
          <w:tcPr>
            <w:tcW w:w="142" w:type="dxa"/>
            <w:vMerge/>
            <w:tcBorders>
              <w:top w:val="nil"/>
              <w:left w:val="single" w:sz="4" w:space="0" w:color="000000"/>
              <w:bottom w:val="nil"/>
              <w:right w:val="single" w:sz="4" w:space="0" w:color="000000"/>
            </w:tcBorders>
          </w:tcPr>
          <w:p w14:paraId="406EC84D"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7506F75A"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7" w:firstLine="0"/>
              <w:rPr>
                <w:szCs w:val="20"/>
              </w:rPr>
            </w:pPr>
            <w:r w:rsidRPr="00183ADE">
              <w:rPr>
                <w:szCs w:val="20"/>
              </w:rPr>
              <w:t>Subvención adicional extraordinaria para cubrir gastos de personal por actualización salario mínimo y convenio colectivo</w:t>
            </w:r>
            <w:r w:rsidRPr="00183ADE">
              <w:rPr>
                <w:szCs w:val="20"/>
              </w:rPr>
              <w:t xml:space="preserve"> </w:t>
            </w:r>
          </w:p>
        </w:tc>
        <w:tc>
          <w:tcPr>
            <w:tcW w:w="2958" w:type="dxa"/>
            <w:tcBorders>
              <w:top w:val="single" w:sz="4" w:space="0" w:color="000000"/>
              <w:left w:val="single" w:sz="4" w:space="0" w:color="000000"/>
              <w:bottom w:val="single" w:sz="4" w:space="0" w:color="000000"/>
              <w:right w:val="single" w:sz="4" w:space="0" w:color="000000"/>
            </w:tcBorders>
            <w:vAlign w:val="center"/>
          </w:tcPr>
          <w:p w14:paraId="274C3F8B" w14:textId="77777777"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0" w:firstLine="0"/>
              <w:rPr>
                <w:szCs w:val="20"/>
              </w:rPr>
            </w:pPr>
            <w:r w:rsidRPr="00183ADE">
              <w:rPr>
                <w:szCs w:val="20"/>
              </w:rPr>
              <w:t xml:space="preserve">Centro de Día Gobierno de Canarias / Cabildo de La Palma </w:t>
            </w:r>
          </w:p>
        </w:tc>
        <w:tc>
          <w:tcPr>
            <w:tcW w:w="2003" w:type="dxa"/>
            <w:tcBorders>
              <w:top w:val="single" w:sz="4" w:space="0" w:color="000000"/>
              <w:left w:val="single" w:sz="4" w:space="0" w:color="000000"/>
              <w:bottom w:val="single" w:sz="4" w:space="0" w:color="000000"/>
              <w:right w:val="single" w:sz="4" w:space="0" w:color="000000"/>
            </w:tcBorders>
            <w:vAlign w:val="center"/>
          </w:tcPr>
          <w:p w14:paraId="332E771C"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4" w:firstLine="0"/>
              <w:jc w:val="right"/>
              <w:rPr>
                <w:szCs w:val="20"/>
              </w:rPr>
            </w:pPr>
            <w:r w:rsidRPr="00183ADE">
              <w:rPr>
                <w:szCs w:val="20"/>
              </w:rPr>
              <w:t xml:space="preserve">21.728,36 € </w:t>
            </w:r>
          </w:p>
        </w:tc>
        <w:tc>
          <w:tcPr>
            <w:tcW w:w="142" w:type="dxa"/>
            <w:vMerge/>
            <w:tcBorders>
              <w:top w:val="nil"/>
              <w:left w:val="single" w:sz="4" w:space="0" w:color="000000"/>
              <w:bottom w:val="nil"/>
              <w:right w:val="single" w:sz="4" w:space="0" w:color="000000"/>
            </w:tcBorders>
          </w:tcPr>
          <w:p w14:paraId="189C4F2E" w14:textId="77777777" w:rsidR="00D036FA" w:rsidRDefault="00D036FA">
            <w:pPr>
              <w:spacing w:after="160" w:line="259" w:lineRule="auto"/>
              <w:ind w:left="0" w:firstLine="0"/>
              <w:jc w:val="left"/>
            </w:pPr>
          </w:p>
        </w:tc>
      </w:tr>
      <w:tr w:rsidR="00D036FA" w14:paraId="30D6CD47" w14:textId="77777777" w:rsidTr="00183ADE">
        <w:trPr>
          <w:trHeight w:val="1008"/>
        </w:trPr>
        <w:tc>
          <w:tcPr>
            <w:tcW w:w="142" w:type="dxa"/>
            <w:vMerge/>
            <w:tcBorders>
              <w:top w:val="nil"/>
              <w:left w:val="single" w:sz="4" w:space="0" w:color="000000"/>
              <w:bottom w:val="nil"/>
              <w:right w:val="single" w:sz="4" w:space="0" w:color="000000"/>
            </w:tcBorders>
          </w:tcPr>
          <w:p w14:paraId="072D9B51"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7BAC1CC2" w14:textId="77777777" w:rsidR="00D036FA" w:rsidRPr="00183ADE" w:rsidRDefault="00BE2CF7">
            <w:pPr>
              <w:pBdr>
                <w:top w:val="none" w:sz="0" w:space="0" w:color="auto"/>
                <w:left w:val="none" w:sz="0" w:space="0" w:color="auto"/>
                <w:bottom w:val="none" w:sz="0" w:space="0" w:color="auto"/>
                <w:right w:val="none" w:sz="0" w:space="0" w:color="auto"/>
              </w:pBdr>
              <w:spacing w:after="19" w:line="238" w:lineRule="auto"/>
              <w:ind w:left="0" w:firstLine="0"/>
              <w:rPr>
                <w:szCs w:val="20"/>
              </w:rPr>
            </w:pPr>
            <w:r w:rsidRPr="00183ADE">
              <w:rPr>
                <w:szCs w:val="20"/>
              </w:rPr>
              <w:t xml:space="preserve">Subvención adicional extraordinaria para mantenimiento y mejora </w:t>
            </w:r>
          </w:p>
          <w:p w14:paraId="14D8305F"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firstLine="0"/>
              <w:jc w:val="left"/>
              <w:rPr>
                <w:szCs w:val="20"/>
              </w:rPr>
            </w:pPr>
            <w:r w:rsidRPr="00183ADE">
              <w:rPr>
                <w:szCs w:val="20"/>
              </w:rPr>
              <w:t>instalaciones</w:t>
            </w:r>
            <w:r w:rsidRPr="00183ADE">
              <w:rPr>
                <w:szCs w:val="20"/>
              </w:rPr>
              <w:t xml:space="preserve"> </w:t>
            </w:r>
          </w:p>
        </w:tc>
        <w:tc>
          <w:tcPr>
            <w:tcW w:w="2958" w:type="dxa"/>
            <w:tcBorders>
              <w:top w:val="single" w:sz="4" w:space="0" w:color="000000"/>
              <w:left w:val="single" w:sz="4" w:space="0" w:color="000000"/>
              <w:bottom w:val="single" w:sz="4" w:space="0" w:color="000000"/>
              <w:right w:val="single" w:sz="4" w:space="0" w:color="000000"/>
            </w:tcBorders>
            <w:vAlign w:val="center"/>
          </w:tcPr>
          <w:p w14:paraId="44C46396"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8" w:firstLine="0"/>
              <w:jc w:val="center"/>
              <w:rPr>
                <w:szCs w:val="20"/>
              </w:rPr>
            </w:pPr>
            <w:r w:rsidRPr="00183ADE">
              <w:rPr>
                <w:szCs w:val="20"/>
              </w:rPr>
              <w:t xml:space="preserve">Cabildo Insular de La Palma </w:t>
            </w:r>
          </w:p>
        </w:tc>
        <w:tc>
          <w:tcPr>
            <w:tcW w:w="2003" w:type="dxa"/>
            <w:tcBorders>
              <w:top w:val="single" w:sz="4" w:space="0" w:color="000000"/>
              <w:left w:val="single" w:sz="4" w:space="0" w:color="000000"/>
              <w:bottom w:val="single" w:sz="4" w:space="0" w:color="000000"/>
              <w:right w:val="single" w:sz="4" w:space="0" w:color="000000"/>
            </w:tcBorders>
            <w:vAlign w:val="center"/>
          </w:tcPr>
          <w:p w14:paraId="3D2D3860"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4" w:firstLine="0"/>
              <w:jc w:val="right"/>
              <w:rPr>
                <w:szCs w:val="20"/>
              </w:rPr>
            </w:pPr>
            <w:r w:rsidRPr="00183ADE">
              <w:rPr>
                <w:szCs w:val="20"/>
              </w:rPr>
              <w:t xml:space="preserve">8.000,00 € </w:t>
            </w:r>
          </w:p>
        </w:tc>
        <w:tc>
          <w:tcPr>
            <w:tcW w:w="142" w:type="dxa"/>
            <w:vMerge/>
            <w:tcBorders>
              <w:top w:val="nil"/>
              <w:left w:val="single" w:sz="4" w:space="0" w:color="000000"/>
              <w:bottom w:val="nil"/>
              <w:right w:val="single" w:sz="4" w:space="0" w:color="000000"/>
            </w:tcBorders>
          </w:tcPr>
          <w:p w14:paraId="0AD88E46" w14:textId="77777777" w:rsidR="00D036FA" w:rsidRDefault="00D036FA">
            <w:pPr>
              <w:spacing w:after="160" w:line="259" w:lineRule="auto"/>
              <w:ind w:left="0" w:firstLine="0"/>
              <w:jc w:val="left"/>
            </w:pPr>
          </w:p>
        </w:tc>
      </w:tr>
      <w:tr w:rsidR="00D036FA" w14:paraId="06D4C209" w14:textId="77777777" w:rsidTr="00183ADE">
        <w:trPr>
          <w:trHeight w:val="754"/>
        </w:trPr>
        <w:tc>
          <w:tcPr>
            <w:tcW w:w="142" w:type="dxa"/>
            <w:vMerge/>
            <w:tcBorders>
              <w:top w:val="nil"/>
              <w:left w:val="single" w:sz="4" w:space="0" w:color="000000"/>
              <w:bottom w:val="nil"/>
              <w:right w:val="single" w:sz="4" w:space="0" w:color="000000"/>
            </w:tcBorders>
          </w:tcPr>
          <w:p w14:paraId="3B8DD8F6"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4BC929BC"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firstLine="0"/>
              <w:rPr>
                <w:szCs w:val="20"/>
              </w:rPr>
            </w:pPr>
            <w:r w:rsidRPr="00183ADE">
              <w:rPr>
                <w:szCs w:val="20"/>
              </w:rPr>
              <w:t>Subvención adicional extraordinaria para mantenimiento Centro de Día</w:t>
            </w:r>
            <w:r w:rsidRPr="00183ADE">
              <w:rPr>
                <w:szCs w:val="20"/>
              </w:rPr>
              <w:t xml:space="preserve"> </w:t>
            </w:r>
          </w:p>
        </w:tc>
        <w:tc>
          <w:tcPr>
            <w:tcW w:w="2958" w:type="dxa"/>
            <w:tcBorders>
              <w:top w:val="single" w:sz="4" w:space="0" w:color="000000"/>
              <w:left w:val="single" w:sz="4" w:space="0" w:color="000000"/>
              <w:bottom w:val="single" w:sz="4" w:space="0" w:color="000000"/>
              <w:right w:val="single" w:sz="4" w:space="0" w:color="000000"/>
            </w:tcBorders>
            <w:vAlign w:val="center"/>
          </w:tcPr>
          <w:p w14:paraId="7F52FF5D"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8" w:firstLine="0"/>
              <w:jc w:val="center"/>
              <w:rPr>
                <w:szCs w:val="20"/>
              </w:rPr>
            </w:pPr>
            <w:r w:rsidRPr="00183ADE">
              <w:rPr>
                <w:szCs w:val="20"/>
              </w:rPr>
              <w:t xml:space="preserve">Cabildo Insular de La Palma </w:t>
            </w:r>
          </w:p>
        </w:tc>
        <w:tc>
          <w:tcPr>
            <w:tcW w:w="2003" w:type="dxa"/>
            <w:tcBorders>
              <w:top w:val="single" w:sz="4" w:space="0" w:color="000000"/>
              <w:left w:val="single" w:sz="4" w:space="0" w:color="000000"/>
              <w:bottom w:val="single" w:sz="4" w:space="0" w:color="000000"/>
              <w:right w:val="single" w:sz="4" w:space="0" w:color="000000"/>
            </w:tcBorders>
            <w:vAlign w:val="center"/>
          </w:tcPr>
          <w:p w14:paraId="2E1B8C78"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4" w:firstLine="0"/>
              <w:jc w:val="right"/>
              <w:rPr>
                <w:szCs w:val="20"/>
              </w:rPr>
            </w:pPr>
            <w:r w:rsidRPr="00183ADE">
              <w:rPr>
                <w:szCs w:val="20"/>
              </w:rPr>
              <w:t xml:space="preserve">14.305,79 € </w:t>
            </w:r>
          </w:p>
        </w:tc>
        <w:tc>
          <w:tcPr>
            <w:tcW w:w="142" w:type="dxa"/>
            <w:vMerge/>
            <w:tcBorders>
              <w:top w:val="nil"/>
              <w:left w:val="single" w:sz="4" w:space="0" w:color="000000"/>
              <w:bottom w:val="nil"/>
              <w:right w:val="single" w:sz="4" w:space="0" w:color="000000"/>
            </w:tcBorders>
          </w:tcPr>
          <w:p w14:paraId="71E8B0D5" w14:textId="77777777" w:rsidR="00D036FA" w:rsidRDefault="00D036FA">
            <w:pPr>
              <w:spacing w:after="160" w:line="259" w:lineRule="auto"/>
              <w:ind w:left="0" w:firstLine="0"/>
              <w:jc w:val="left"/>
            </w:pPr>
          </w:p>
        </w:tc>
      </w:tr>
      <w:tr w:rsidR="00D036FA" w14:paraId="37971AF1" w14:textId="77777777" w:rsidTr="00183ADE">
        <w:trPr>
          <w:trHeight w:val="941"/>
        </w:trPr>
        <w:tc>
          <w:tcPr>
            <w:tcW w:w="142" w:type="dxa"/>
            <w:vMerge/>
            <w:tcBorders>
              <w:top w:val="nil"/>
              <w:left w:val="single" w:sz="4" w:space="0" w:color="000000"/>
              <w:bottom w:val="nil"/>
              <w:right w:val="single" w:sz="4" w:space="0" w:color="000000"/>
            </w:tcBorders>
          </w:tcPr>
          <w:p w14:paraId="2B24810D"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3277A8E3"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7" w:firstLine="0"/>
              <w:rPr>
                <w:szCs w:val="20"/>
              </w:rPr>
            </w:pPr>
            <w:r w:rsidRPr="00183ADE">
              <w:rPr>
                <w:szCs w:val="20"/>
              </w:rPr>
              <w:t xml:space="preserve">Mantenimiento servicios y recursos Centro Rehabilitador NEP  </w:t>
            </w:r>
          </w:p>
        </w:tc>
        <w:tc>
          <w:tcPr>
            <w:tcW w:w="2958" w:type="dxa"/>
            <w:tcBorders>
              <w:top w:val="single" w:sz="4" w:space="0" w:color="000000"/>
              <w:left w:val="single" w:sz="4" w:space="0" w:color="000000"/>
              <w:bottom w:val="single" w:sz="4" w:space="0" w:color="000000"/>
              <w:right w:val="single" w:sz="4" w:space="0" w:color="000000"/>
            </w:tcBorders>
            <w:vAlign w:val="center"/>
          </w:tcPr>
          <w:p w14:paraId="3396EC26"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11" w:firstLine="0"/>
              <w:jc w:val="center"/>
              <w:rPr>
                <w:szCs w:val="20"/>
              </w:rPr>
            </w:pPr>
            <w:r w:rsidRPr="00183ADE">
              <w:rPr>
                <w:szCs w:val="20"/>
              </w:rPr>
              <w:t xml:space="preserve">Ayto. Los Llanos de Aridane </w:t>
            </w:r>
          </w:p>
        </w:tc>
        <w:tc>
          <w:tcPr>
            <w:tcW w:w="2003" w:type="dxa"/>
            <w:tcBorders>
              <w:top w:val="single" w:sz="4" w:space="0" w:color="000000"/>
              <w:left w:val="single" w:sz="4" w:space="0" w:color="000000"/>
              <w:bottom w:val="single" w:sz="4" w:space="0" w:color="000000"/>
              <w:right w:val="single" w:sz="4" w:space="0" w:color="000000"/>
            </w:tcBorders>
            <w:vAlign w:val="center"/>
          </w:tcPr>
          <w:p w14:paraId="3FEE45EC"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4" w:firstLine="0"/>
              <w:jc w:val="right"/>
              <w:rPr>
                <w:szCs w:val="20"/>
              </w:rPr>
            </w:pPr>
            <w:r w:rsidRPr="00183ADE">
              <w:rPr>
                <w:szCs w:val="20"/>
              </w:rPr>
              <w:t>7.387,17 €</w:t>
            </w:r>
            <w:r w:rsidRPr="00183ADE">
              <w:rPr>
                <w:szCs w:val="20"/>
              </w:rPr>
              <w:t xml:space="preserve"> </w:t>
            </w:r>
          </w:p>
        </w:tc>
        <w:tc>
          <w:tcPr>
            <w:tcW w:w="142" w:type="dxa"/>
            <w:vMerge/>
            <w:tcBorders>
              <w:top w:val="nil"/>
              <w:left w:val="single" w:sz="4" w:space="0" w:color="000000"/>
              <w:bottom w:val="nil"/>
              <w:right w:val="single" w:sz="4" w:space="0" w:color="000000"/>
            </w:tcBorders>
          </w:tcPr>
          <w:p w14:paraId="32FD3997" w14:textId="77777777" w:rsidR="00D036FA" w:rsidRDefault="00D036FA">
            <w:pPr>
              <w:spacing w:after="160" w:line="259" w:lineRule="auto"/>
              <w:ind w:left="0" w:firstLine="0"/>
              <w:jc w:val="left"/>
            </w:pPr>
          </w:p>
        </w:tc>
      </w:tr>
      <w:tr w:rsidR="00D036FA" w14:paraId="625D65D8" w14:textId="77777777" w:rsidTr="00183ADE">
        <w:trPr>
          <w:trHeight w:val="754"/>
        </w:trPr>
        <w:tc>
          <w:tcPr>
            <w:tcW w:w="142" w:type="dxa"/>
            <w:vMerge/>
            <w:tcBorders>
              <w:top w:val="nil"/>
              <w:left w:val="single" w:sz="4" w:space="0" w:color="000000"/>
              <w:bottom w:val="nil"/>
              <w:right w:val="single" w:sz="4" w:space="0" w:color="000000"/>
            </w:tcBorders>
          </w:tcPr>
          <w:p w14:paraId="3AF15529"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575CD5EB"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firstLine="0"/>
              <w:rPr>
                <w:szCs w:val="20"/>
              </w:rPr>
            </w:pPr>
            <w:r w:rsidRPr="00183ADE">
              <w:rPr>
                <w:szCs w:val="20"/>
              </w:rPr>
              <w:t xml:space="preserve">Ocio familiar: día de encuentro para personas usuarias y sus familias  </w:t>
            </w:r>
            <w:r w:rsidRPr="00183ADE">
              <w:rPr>
                <w:szCs w:val="20"/>
              </w:rPr>
              <w:t xml:space="preserve"> </w:t>
            </w:r>
          </w:p>
        </w:tc>
        <w:tc>
          <w:tcPr>
            <w:tcW w:w="2958" w:type="dxa"/>
            <w:tcBorders>
              <w:top w:val="single" w:sz="4" w:space="0" w:color="000000"/>
              <w:left w:val="single" w:sz="4" w:space="0" w:color="000000"/>
              <w:bottom w:val="single" w:sz="4" w:space="0" w:color="000000"/>
              <w:right w:val="single" w:sz="4" w:space="0" w:color="000000"/>
            </w:tcBorders>
            <w:vAlign w:val="center"/>
          </w:tcPr>
          <w:p w14:paraId="1F8771EA"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5" w:firstLine="0"/>
              <w:jc w:val="center"/>
              <w:rPr>
                <w:szCs w:val="20"/>
              </w:rPr>
            </w:pPr>
            <w:r w:rsidRPr="00183ADE">
              <w:rPr>
                <w:szCs w:val="20"/>
              </w:rPr>
              <w:t>Fundación la Caixa (oficinas)</w:t>
            </w:r>
            <w:r w:rsidRPr="00183ADE">
              <w:rPr>
                <w:szCs w:val="20"/>
              </w:rPr>
              <w:t xml:space="preserve"> </w:t>
            </w:r>
          </w:p>
        </w:tc>
        <w:tc>
          <w:tcPr>
            <w:tcW w:w="2003" w:type="dxa"/>
            <w:tcBorders>
              <w:top w:val="single" w:sz="4" w:space="0" w:color="000000"/>
              <w:left w:val="single" w:sz="4" w:space="0" w:color="000000"/>
              <w:bottom w:val="single" w:sz="4" w:space="0" w:color="000000"/>
              <w:right w:val="single" w:sz="4" w:space="0" w:color="000000"/>
            </w:tcBorders>
            <w:vAlign w:val="center"/>
          </w:tcPr>
          <w:p w14:paraId="2A29D3CF" w14:textId="77777777" w:rsidR="00D036FA" w:rsidRPr="00183ADE" w:rsidRDefault="00BE2CF7">
            <w:pPr>
              <w:pBdr>
                <w:top w:val="none" w:sz="0" w:space="0" w:color="auto"/>
                <w:left w:val="none" w:sz="0" w:space="0" w:color="auto"/>
                <w:bottom w:val="none" w:sz="0" w:space="0" w:color="auto"/>
                <w:right w:val="none" w:sz="0" w:space="0" w:color="auto"/>
              </w:pBdr>
              <w:spacing w:after="0" w:line="259" w:lineRule="auto"/>
              <w:ind w:left="0" w:right="104" w:firstLine="0"/>
              <w:jc w:val="right"/>
              <w:rPr>
                <w:szCs w:val="20"/>
              </w:rPr>
            </w:pPr>
            <w:r w:rsidRPr="00183ADE">
              <w:rPr>
                <w:szCs w:val="20"/>
              </w:rPr>
              <w:t>3.000,00 €</w:t>
            </w:r>
            <w:r w:rsidRPr="00183ADE">
              <w:rPr>
                <w:szCs w:val="20"/>
              </w:rPr>
              <w:t xml:space="preserve"> </w:t>
            </w:r>
          </w:p>
        </w:tc>
        <w:tc>
          <w:tcPr>
            <w:tcW w:w="142" w:type="dxa"/>
            <w:vMerge/>
            <w:tcBorders>
              <w:top w:val="nil"/>
              <w:left w:val="single" w:sz="4" w:space="0" w:color="000000"/>
              <w:bottom w:val="nil"/>
              <w:right w:val="single" w:sz="4" w:space="0" w:color="000000"/>
            </w:tcBorders>
          </w:tcPr>
          <w:p w14:paraId="21AF6FB6" w14:textId="77777777" w:rsidR="00D036FA" w:rsidRDefault="00D036FA">
            <w:pPr>
              <w:spacing w:after="160" w:line="259" w:lineRule="auto"/>
              <w:ind w:left="0" w:firstLine="0"/>
              <w:jc w:val="left"/>
            </w:pPr>
          </w:p>
        </w:tc>
      </w:tr>
      <w:tr w:rsidR="00D036FA" w14:paraId="0673F725" w14:textId="77777777" w:rsidTr="00183ADE">
        <w:trPr>
          <w:trHeight w:val="504"/>
        </w:trPr>
        <w:tc>
          <w:tcPr>
            <w:tcW w:w="142" w:type="dxa"/>
            <w:vMerge/>
            <w:tcBorders>
              <w:top w:val="nil"/>
              <w:left w:val="single" w:sz="4" w:space="0" w:color="000000"/>
              <w:bottom w:val="nil"/>
              <w:right w:val="single" w:sz="4" w:space="0" w:color="000000"/>
            </w:tcBorders>
          </w:tcPr>
          <w:p w14:paraId="3418E94F"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3ABB4D5F" w14:textId="3E8C921F"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0" w:firstLine="0"/>
              <w:jc w:val="left"/>
              <w:rPr>
                <w:szCs w:val="20"/>
              </w:rPr>
            </w:pPr>
            <w:r w:rsidRPr="00183ADE">
              <w:rPr>
                <w:szCs w:val="20"/>
              </w:rPr>
              <w:t>Servicio de rehabilitación acuática</w:t>
            </w:r>
          </w:p>
        </w:tc>
        <w:tc>
          <w:tcPr>
            <w:tcW w:w="2958" w:type="dxa"/>
            <w:tcBorders>
              <w:top w:val="single" w:sz="4" w:space="0" w:color="000000"/>
              <w:left w:val="single" w:sz="4" w:space="0" w:color="000000"/>
              <w:bottom w:val="single" w:sz="4" w:space="0" w:color="000000"/>
              <w:right w:val="single" w:sz="4" w:space="0" w:color="000000"/>
            </w:tcBorders>
            <w:vAlign w:val="center"/>
          </w:tcPr>
          <w:p w14:paraId="3E940EE7" w14:textId="31CE928B"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31" w:firstLine="0"/>
              <w:jc w:val="center"/>
              <w:rPr>
                <w:szCs w:val="20"/>
              </w:rPr>
            </w:pPr>
            <w:r w:rsidRPr="00183ADE">
              <w:rPr>
                <w:szCs w:val="20"/>
              </w:rPr>
              <w:t>Fundación la Caixa (Convocatoria Canarias)</w:t>
            </w:r>
          </w:p>
        </w:tc>
        <w:tc>
          <w:tcPr>
            <w:tcW w:w="2003" w:type="dxa"/>
            <w:tcBorders>
              <w:top w:val="single" w:sz="4" w:space="0" w:color="000000"/>
              <w:left w:val="single" w:sz="4" w:space="0" w:color="000000"/>
              <w:bottom w:val="single" w:sz="4" w:space="0" w:color="000000"/>
              <w:right w:val="single" w:sz="4" w:space="0" w:color="000000"/>
            </w:tcBorders>
            <w:vAlign w:val="center"/>
          </w:tcPr>
          <w:p w14:paraId="510C8224" w14:textId="5CD8ABD2"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0" w:right="103" w:firstLine="0"/>
              <w:jc w:val="right"/>
              <w:rPr>
                <w:szCs w:val="20"/>
              </w:rPr>
            </w:pPr>
            <w:r w:rsidRPr="00183ADE">
              <w:rPr>
                <w:szCs w:val="20"/>
              </w:rPr>
              <w:t>16.894,00 €</w:t>
            </w:r>
          </w:p>
        </w:tc>
        <w:tc>
          <w:tcPr>
            <w:tcW w:w="142" w:type="dxa"/>
            <w:vMerge/>
            <w:tcBorders>
              <w:top w:val="nil"/>
              <w:left w:val="single" w:sz="4" w:space="0" w:color="000000"/>
              <w:bottom w:val="nil"/>
              <w:right w:val="single" w:sz="4" w:space="0" w:color="000000"/>
            </w:tcBorders>
          </w:tcPr>
          <w:p w14:paraId="67E99131" w14:textId="77777777" w:rsidR="00D036FA" w:rsidRDefault="00D036FA">
            <w:pPr>
              <w:spacing w:after="160" w:line="259" w:lineRule="auto"/>
              <w:ind w:left="0" w:firstLine="0"/>
              <w:jc w:val="left"/>
            </w:pPr>
          </w:p>
        </w:tc>
      </w:tr>
      <w:tr w:rsidR="00D036FA" w14:paraId="04BE78C6" w14:textId="77777777" w:rsidTr="00183ADE">
        <w:trPr>
          <w:trHeight w:val="502"/>
        </w:trPr>
        <w:tc>
          <w:tcPr>
            <w:tcW w:w="142" w:type="dxa"/>
            <w:vMerge/>
            <w:tcBorders>
              <w:top w:val="nil"/>
              <w:left w:val="single" w:sz="4" w:space="0" w:color="000000"/>
              <w:bottom w:val="nil"/>
              <w:right w:val="single" w:sz="4" w:space="0" w:color="000000"/>
            </w:tcBorders>
          </w:tcPr>
          <w:p w14:paraId="29DD00F6"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single" w:sz="4" w:space="0" w:color="000000"/>
              <w:right w:val="single" w:sz="4" w:space="0" w:color="000000"/>
            </w:tcBorders>
            <w:vAlign w:val="center"/>
          </w:tcPr>
          <w:p w14:paraId="1E7AB1E4" w14:textId="7F448282"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0" w:firstLine="0"/>
              <w:jc w:val="left"/>
              <w:rPr>
                <w:szCs w:val="20"/>
              </w:rPr>
            </w:pPr>
            <w:r w:rsidRPr="00183ADE">
              <w:rPr>
                <w:szCs w:val="20"/>
              </w:rPr>
              <w:t>Multi ocio NEP</w:t>
            </w:r>
          </w:p>
        </w:tc>
        <w:tc>
          <w:tcPr>
            <w:tcW w:w="2958" w:type="dxa"/>
            <w:tcBorders>
              <w:top w:val="single" w:sz="4" w:space="0" w:color="000000"/>
              <w:left w:val="single" w:sz="4" w:space="0" w:color="000000"/>
              <w:bottom w:val="single" w:sz="4" w:space="0" w:color="000000"/>
              <w:right w:val="single" w:sz="4" w:space="0" w:color="000000"/>
            </w:tcBorders>
            <w:vAlign w:val="center"/>
          </w:tcPr>
          <w:p w14:paraId="6407271B" w14:textId="024FB2A9"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0" w:right="105" w:firstLine="0"/>
              <w:jc w:val="center"/>
              <w:rPr>
                <w:szCs w:val="20"/>
              </w:rPr>
            </w:pPr>
            <w:r w:rsidRPr="00183ADE">
              <w:rPr>
                <w:szCs w:val="20"/>
              </w:rPr>
              <w:t>Fundación CajaCanarias</w:t>
            </w:r>
          </w:p>
        </w:tc>
        <w:tc>
          <w:tcPr>
            <w:tcW w:w="2003" w:type="dxa"/>
            <w:tcBorders>
              <w:top w:val="single" w:sz="4" w:space="0" w:color="000000"/>
              <w:left w:val="single" w:sz="4" w:space="0" w:color="000000"/>
              <w:bottom w:val="single" w:sz="4" w:space="0" w:color="000000"/>
              <w:right w:val="single" w:sz="4" w:space="0" w:color="000000"/>
            </w:tcBorders>
            <w:vAlign w:val="center"/>
          </w:tcPr>
          <w:p w14:paraId="01742841" w14:textId="4685B391"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0" w:right="104" w:firstLine="0"/>
              <w:jc w:val="right"/>
              <w:rPr>
                <w:szCs w:val="20"/>
              </w:rPr>
            </w:pPr>
            <w:r w:rsidRPr="00183ADE">
              <w:rPr>
                <w:szCs w:val="20"/>
              </w:rPr>
              <w:t>5.000,00 €</w:t>
            </w:r>
          </w:p>
        </w:tc>
        <w:tc>
          <w:tcPr>
            <w:tcW w:w="142" w:type="dxa"/>
            <w:vMerge/>
            <w:tcBorders>
              <w:top w:val="nil"/>
              <w:left w:val="single" w:sz="4" w:space="0" w:color="000000"/>
              <w:bottom w:val="nil"/>
              <w:right w:val="single" w:sz="4" w:space="0" w:color="000000"/>
            </w:tcBorders>
          </w:tcPr>
          <w:p w14:paraId="6038F93D" w14:textId="77777777" w:rsidR="00D036FA" w:rsidRDefault="00D036FA">
            <w:pPr>
              <w:spacing w:after="160" w:line="259" w:lineRule="auto"/>
              <w:ind w:left="0" w:firstLine="0"/>
              <w:jc w:val="left"/>
            </w:pPr>
          </w:p>
        </w:tc>
      </w:tr>
      <w:tr w:rsidR="00D036FA" w14:paraId="69380BD2" w14:textId="77777777" w:rsidTr="00183ADE">
        <w:trPr>
          <w:trHeight w:val="508"/>
        </w:trPr>
        <w:tc>
          <w:tcPr>
            <w:tcW w:w="142" w:type="dxa"/>
            <w:vMerge/>
            <w:tcBorders>
              <w:top w:val="nil"/>
              <w:left w:val="single" w:sz="4" w:space="0" w:color="000000"/>
              <w:bottom w:val="single" w:sz="4" w:space="0" w:color="000000"/>
              <w:right w:val="single" w:sz="4" w:space="0" w:color="000000"/>
            </w:tcBorders>
          </w:tcPr>
          <w:p w14:paraId="1A2BFA2E" w14:textId="77777777" w:rsidR="00D036FA" w:rsidRDefault="00D036FA">
            <w:pPr>
              <w:spacing w:after="160" w:line="259" w:lineRule="auto"/>
              <w:ind w:left="0" w:firstLine="0"/>
              <w:jc w:val="left"/>
            </w:pPr>
          </w:p>
        </w:tc>
        <w:tc>
          <w:tcPr>
            <w:tcW w:w="3969" w:type="dxa"/>
            <w:tcBorders>
              <w:top w:val="single" w:sz="4" w:space="0" w:color="000000"/>
              <w:left w:val="single" w:sz="4" w:space="0" w:color="000000"/>
              <w:bottom w:val="double" w:sz="4" w:space="0" w:color="000000"/>
              <w:right w:val="single" w:sz="4" w:space="0" w:color="000000"/>
            </w:tcBorders>
            <w:vAlign w:val="center"/>
          </w:tcPr>
          <w:p w14:paraId="24297DAC" w14:textId="1246A809"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0" w:firstLine="0"/>
              <w:jc w:val="left"/>
              <w:rPr>
                <w:szCs w:val="20"/>
              </w:rPr>
            </w:pPr>
            <w:r w:rsidRPr="00183ADE">
              <w:rPr>
                <w:szCs w:val="20"/>
              </w:rPr>
              <w:t>Terapias en agua NEP</w:t>
            </w:r>
          </w:p>
        </w:tc>
        <w:tc>
          <w:tcPr>
            <w:tcW w:w="2958" w:type="dxa"/>
            <w:tcBorders>
              <w:top w:val="single" w:sz="4" w:space="0" w:color="000000"/>
              <w:left w:val="single" w:sz="4" w:space="0" w:color="000000"/>
              <w:bottom w:val="double" w:sz="4" w:space="0" w:color="000000"/>
              <w:right w:val="single" w:sz="4" w:space="0" w:color="000000"/>
            </w:tcBorders>
            <w:vAlign w:val="center"/>
          </w:tcPr>
          <w:p w14:paraId="66C6E37C" w14:textId="3BA90A08"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0" w:right="107" w:firstLine="0"/>
              <w:jc w:val="center"/>
              <w:rPr>
                <w:szCs w:val="20"/>
              </w:rPr>
            </w:pPr>
            <w:r w:rsidRPr="00183ADE">
              <w:rPr>
                <w:szCs w:val="20"/>
              </w:rPr>
              <w:t>Fundación Satocan</w:t>
            </w:r>
          </w:p>
        </w:tc>
        <w:tc>
          <w:tcPr>
            <w:tcW w:w="2003" w:type="dxa"/>
            <w:tcBorders>
              <w:top w:val="single" w:sz="4" w:space="0" w:color="000000"/>
              <w:left w:val="single" w:sz="4" w:space="0" w:color="000000"/>
              <w:bottom w:val="double" w:sz="4" w:space="0" w:color="000000"/>
              <w:right w:val="single" w:sz="4" w:space="0" w:color="000000"/>
            </w:tcBorders>
            <w:vAlign w:val="center"/>
          </w:tcPr>
          <w:p w14:paraId="7711E821" w14:textId="5EF2A78D" w:rsidR="00D036FA" w:rsidRPr="00183ADE" w:rsidRDefault="00BE2CF7" w:rsidP="00183ADE">
            <w:pPr>
              <w:pBdr>
                <w:top w:val="none" w:sz="0" w:space="0" w:color="auto"/>
                <w:left w:val="none" w:sz="0" w:space="0" w:color="auto"/>
                <w:bottom w:val="none" w:sz="0" w:space="0" w:color="auto"/>
                <w:right w:val="none" w:sz="0" w:space="0" w:color="auto"/>
              </w:pBdr>
              <w:spacing w:after="0" w:line="259" w:lineRule="auto"/>
              <w:ind w:left="0" w:right="104" w:firstLine="0"/>
              <w:jc w:val="right"/>
              <w:rPr>
                <w:szCs w:val="20"/>
              </w:rPr>
            </w:pPr>
            <w:r w:rsidRPr="00183ADE">
              <w:rPr>
                <w:szCs w:val="20"/>
              </w:rPr>
              <w:t>6.000,00 €</w:t>
            </w:r>
          </w:p>
        </w:tc>
        <w:tc>
          <w:tcPr>
            <w:tcW w:w="142" w:type="dxa"/>
            <w:vMerge/>
            <w:tcBorders>
              <w:top w:val="nil"/>
              <w:left w:val="single" w:sz="4" w:space="0" w:color="000000"/>
              <w:bottom w:val="single" w:sz="4" w:space="0" w:color="000000"/>
              <w:right w:val="single" w:sz="4" w:space="0" w:color="000000"/>
            </w:tcBorders>
          </w:tcPr>
          <w:p w14:paraId="05034343" w14:textId="77777777" w:rsidR="00D036FA" w:rsidRDefault="00D036FA">
            <w:pPr>
              <w:spacing w:after="160" w:line="259" w:lineRule="auto"/>
              <w:ind w:left="0" w:firstLine="0"/>
              <w:jc w:val="left"/>
            </w:pPr>
          </w:p>
        </w:tc>
      </w:tr>
    </w:tbl>
    <w:p w14:paraId="4E7C0E56"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6BD30E35"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74F43A38"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033979E4"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2B01661C"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5D0946CC"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0C9AFC43"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271375CA"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36B10000"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75011F08"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5EBAD478"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04206921"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1189E292"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462F81DC"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35277776"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2238EB9B"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06C63EFD"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6CEEF904"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2FB91AFD"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0834250B"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1C181245"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p>
    <w:p w14:paraId="262A771E" w14:textId="62819C08" w:rsidR="00D036FA" w:rsidRDefault="00BE2CF7">
      <w:pPr>
        <w:pBdr>
          <w:top w:val="none" w:sz="0" w:space="0" w:color="auto"/>
          <w:left w:val="none" w:sz="0" w:space="0" w:color="auto"/>
          <w:bottom w:val="none" w:sz="0" w:space="0" w:color="auto"/>
          <w:right w:val="none" w:sz="0" w:space="0" w:color="auto"/>
        </w:pBdr>
        <w:spacing w:after="0" w:line="259" w:lineRule="auto"/>
        <w:ind w:left="0" w:right="3554" w:firstLine="0"/>
        <w:jc w:val="right"/>
        <w:rPr>
          <w:b/>
        </w:rPr>
      </w:pPr>
      <w:r>
        <w:rPr>
          <w:b/>
        </w:rPr>
        <w:t xml:space="preserve">Firmas de la Memoria: </w:t>
      </w:r>
    </w:p>
    <w:p w14:paraId="214BDD3D" w14:textId="77777777" w:rsidR="00183ADE" w:rsidRDefault="00183ADE">
      <w:pPr>
        <w:pBdr>
          <w:top w:val="none" w:sz="0" w:space="0" w:color="auto"/>
          <w:left w:val="none" w:sz="0" w:space="0" w:color="auto"/>
          <w:bottom w:val="none" w:sz="0" w:space="0" w:color="auto"/>
          <w:right w:val="none" w:sz="0" w:space="0" w:color="auto"/>
        </w:pBdr>
        <w:spacing w:after="0" w:line="259" w:lineRule="auto"/>
        <w:ind w:left="0" w:right="3554" w:firstLine="0"/>
        <w:jc w:val="right"/>
      </w:pPr>
      <w:bookmarkStart w:id="0" w:name="_GoBack"/>
      <w:bookmarkEnd w:id="0"/>
    </w:p>
    <w:tbl>
      <w:tblPr>
        <w:tblStyle w:val="TableGrid"/>
        <w:tblW w:w="8788" w:type="dxa"/>
        <w:tblInd w:w="846" w:type="dxa"/>
        <w:tblCellMar>
          <w:top w:w="0" w:type="dxa"/>
          <w:left w:w="115" w:type="dxa"/>
          <w:bottom w:w="0" w:type="dxa"/>
          <w:right w:w="115" w:type="dxa"/>
        </w:tblCellMar>
        <w:tblLook w:val="04A0" w:firstRow="1" w:lastRow="0" w:firstColumn="1" w:lastColumn="0" w:noHBand="0" w:noVBand="1"/>
      </w:tblPr>
      <w:tblGrid>
        <w:gridCol w:w="2983"/>
        <w:gridCol w:w="1985"/>
        <w:gridCol w:w="3820"/>
      </w:tblGrid>
      <w:tr w:rsidR="00D036FA" w14:paraId="3CAF59B8" w14:textId="77777777" w:rsidTr="00183ADE">
        <w:trPr>
          <w:trHeight w:val="338"/>
        </w:trPr>
        <w:tc>
          <w:tcPr>
            <w:tcW w:w="2983" w:type="dxa"/>
            <w:tcBorders>
              <w:top w:val="single" w:sz="4" w:space="0" w:color="000000"/>
              <w:left w:val="single" w:sz="4" w:space="0" w:color="000000"/>
              <w:bottom w:val="single" w:sz="4" w:space="0" w:color="000000"/>
              <w:right w:val="single" w:sz="4" w:space="0" w:color="000000"/>
            </w:tcBorders>
            <w:shd w:val="clear" w:color="auto" w:fill="E6E6E6"/>
          </w:tcPr>
          <w:p w14:paraId="46288F1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0" w:firstLine="0"/>
              <w:jc w:val="center"/>
            </w:pPr>
            <w:r>
              <w:rPr>
                <w:b/>
              </w:rPr>
              <w:t xml:space="preserve">Nombre y Apellidos </w:t>
            </w:r>
          </w:p>
        </w:tc>
        <w:tc>
          <w:tcPr>
            <w:tcW w:w="1985" w:type="dxa"/>
            <w:tcBorders>
              <w:top w:val="single" w:sz="4" w:space="0" w:color="000000"/>
              <w:left w:val="single" w:sz="4" w:space="0" w:color="000000"/>
              <w:bottom w:val="single" w:sz="4" w:space="0" w:color="000000"/>
              <w:right w:val="single" w:sz="4" w:space="0" w:color="000000"/>
            </w:tcBorders>
            <w:shd w:val="clear" w:color="auto" w:fill="E6E6E6"/>
          </w:tcPr>
          <w:p w14:paraId="1D06535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4" w:firstLine="0"/>
              <w:jc w:val="center"/>
            </w:pPr>
            <w:r>
              <w:rPr>
                <w:b/>
              </w:rPr>
              <w:t xml:space="preserve">Cargo </w:t>
            </w:r>
          </w:p>
        </w:tc>
        <w:tc>
          <w:tcPr>
            <w:tcW w:w="3820" w:type="dxa"/>
            <w:tcBorders>
              <w:top w:val="single" w:sz="4" w:space="0" w:color="000000"/>
              <w:left w:val="single" w:sz="4" w:space="0" w:color="000000"/>
              <w:bottom w:val="single" w:sz="4" w:space="0" w:color="000000"/>
              <w:right w:val="single" w:sz="4" w:space="0" w:color="000000"/>
            </w:tcBorders>
            <w:shd w:val="clear" w:color="auto" w:fill="E6E6E6"/>
          </w:tcPr>
          <w:p w14:paraId="16B8700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1" w:firstLine="0"/>
              <w:jc w:val="center"/>
            </w:pPr>
            <w:r>
              <w:rPr>
                <w:b/>
              </w:rPr>
              <w:t xml:space="preserve">Firma </w:t>
            </w:r>
          </w:p>
        </w:tc>
      </w:tr>
      <w:tr w:rsidR="00D036FA" w14:paraId="27B4E808" w14:textId="77777777" w:rsidTr="00183ADE">
        <w:trPr>
          <w:trHeight w:val="2263"/>
        </w:trPr>
        <w:tc>
          <w:tcPr>
            <w:tcW w:w="2983" w:type="dxa"/>
            <w:tcBorders>
              <w:top w:val="single" w:sz="4" w:space="0" w:color="000000"/>
              <w:left w:val="single" w:sz="4" w:space="0" w:color="000000"/>
              <w:bottom w:val="single" w:sz="4" w:space="0" w:color="000000"/>
              <w:right w:val="single" w:sz="4" w:space="0" w:color="000000"/>
            </w:tcBorders>
          </w:tcPr>
          <w:p w14:paraId="2E11CE1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1" w:firstLine="0"/>
              <w:jc w:val="center"/>
            </w:pPr>
            <w:r>
              <w:t xml:space="preserve"> </w:t>
            </w:r>
          </w:p>
          <w:p w14:paraId="7C1D52C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1" w:firstLine="0"/>
              <w:jc w:val="center"/>
            </w:pPr>
            <w:r>
              <w:t xml:space="preserve"> </w:t>
            </w:r>
          </w:p>
          <w:p w14:paraId="0BFD7C2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1" w:firstLine="0"/>
              <w:jc w:val="center"/>
            </w:pPr>
            <w:r>
              <w:t xml:space="preserve"> </w:t>
            </w:r>
          </w:p>
          <w:p w14:paraId="168FBDC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1" w:firstLine="0"/>
              <w:jc w:val="center"/>
            </w:pPr>
            <w:r>
              <w:t xml:space="preserve"> </w:t>
            </w:r>
          </w:p>
          <w:p w14:paraId="236F5EB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1" w:firstLine="0"/>
              <w:jc w:val="center"/>
            </w:pPr>
            <w:r>
              <w:t xml:space="preserve"> </w:t>
            </w:r>
          </w:p>
          <w:p w14:paraId="0290946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8" w:firstLine="0"/>
              <w:jc w:val="center"/>
            </w:pPr>
            <w:r>
              <w:t xml:space="preserve">Isabel M.ª Martín </w:t>
            </w:r>
            <w:proofErr w:type="spellStart"/>
            <w:r>
              <w:t>Glez</w:t>
            </w:r>
            <w:proofErr w:type="spellEnd"/>
            <w:r>
              <w:t xml:space="preserve"> </w:t>
            </w:r>
          </w:p>
          <w:p w14:paraId="7F990C2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1" w:firstLine="0"/>
              <w:jc w:val="center"/>
            </w:pPr>
            <w:r>
              <w:t xml:space="preserve"> </w:t>
            </w:r>
          </w:p>
          <w:p w14:paraId="2D750A5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1" w:firstLine="0"/>
              <w:jc w:val="center"/>
            </w:pPr>
            <w:r>
              <w:t xml:space="preserve"> </w:t>
            </w:r>
          </w:p>
          <w:p w14:paraId="7E1B97D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1" w:firstLine="0"/>
              <w:jc w:val="center"/>
            </w:pPr>
            <w:r>
              <w:t xml:space="preserve"> </w:t>
            </w:r>
          </w:p>
          <w:p w14:paraId="039C9E8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1" w:firstLine="0"/>
              <w:jc w:val="center"/>
            </w:pPr>
            <w: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2A7938F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5" w:firstLine="0"/>
              <w:jc w:val="center"/>
            </w:pPr>
            <w:r>
              <w:t xml:space="preserve">Presidenta </w:t>
            </w:r>
          </w:p>
        </w:tc>
        <w:tc>
          <w:tcPr>
            <w:tcW w:w="3820" w:type="dxa"/>
            <w:tcBorders>
              <w:top w:val="single" w:sz="4" w:space="0" w:color="000000"/>
              <w:left w:val="single" w:sz="4" w:space="0" w:color="000000"/>
              <w:bottom w:val="single" w:sz="4" w:space="0" w:color="000000"/>
              <w:right w:val="single" w:sz="4" w:space="0" w:color="000000"/>
            </w:tcBorders>
          </w:tcPr>
          <w:p w14:paraId="078C2D5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2" w:firstLine="0"/>
              <w:jc w:val="center"/>
            </w:pPr>
            <w:r>
              <w:rPr>
                <w:noProof/>
              </w:rPr>
              <w:drawing>
                <wp:inline distT="0" distB="0" distL="0" distR="0" wp14:anchorId="5676FB66" wp14:editId="2D974EAC">
                  <wp:extent cx="1358265" cy="1246480"/>
                  <wp:effectExtent l="0" t="0" r="0" b="0"/>
                  <wp:docPr id="4541" name="Picture 4541"/>
                  <wp:cNvGraphicFramePr/>
                  <a:graphic xmlns:a="http://schemas.openxmlformats.org/drawingml/2006/main">
                    <a:graphicData uri="http://schemas.openxmlformats.org/drawingml/2006/picture">
                      <pic:pic xmlns:pic="http://schemas.openxmlformats.org/drawingml/2006/picture">
                        <pic:nvPicPr>
                          <pic:cNvPr id="4541" name="Picture 4541"/>
                          <pic:cNvPicPr/>
                        </pic:nvPicPr>
                        <pic:blipFill>
                          <a:blip r:embed="rId8"/>
                          <a:stretch>
                            <a:fillRect/>
                          </a:stretch>
                        </pic:blipFill>
                        <pic:spPr>
                          <a:xfrm>
                            <a:off x="0" y="0"/>
                            <a:ext cx="1358265" cy="1246480"/>
                          </a:xfrm>
                          <a:prstGeom prst="rect">
                            <a:avLst/>
                          </a:prstGeom>
                        </pic:spPr>
                      </pic:pic>
                    </a:graphicData>
                  </a:graphic>
                </wp:inline>
              </w:drawing>
            </w:r>
          </w:p>
        </w:tc>
      </w:tr>
      <w:tr w:rsidR="00D036FA" w14:paraId="3C627116" w14:textId="77777777" w:rsidTr="00183ADE">
        <w:trPr>
          <w:trHeight w:val="1430"/>
        </w:trPr>
        <w:tc>
          <w:tcPr>
            <w:tcW w:w="2983" w:type="dxa"/>
            <w:tcBorders>
              <w:top w:val="single" w:sz="4" w:space="0" w:color="000000"/>
              <w:left w:val="single" w:sz="4" w:space="0" w:color="000000"/>
              <w:bottom w:val="single" w:sz="4" w:space="0" w:color="000000"/>
              <w:right w:val="single" w:sz="4" w:space="0" w:color="000000"/>
            </w:tcBorders>
            <w:vAlign w:val="center"/>
          </w:tcPr>
          <w:p w14:paraId="62364AE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9" w:firstLine="0"/>
              <w:jc w:val="center"/>
            </w:pPr>
            <w:proofErr w:type="spellStart"/>
            <w:r>
              <w:t>Mª</w:t>
            </w:r>
            <w:proofErr w:type="spellEnd"/>
            <w:r>
              <w:t xml:space="preserve"> Esther Glez. García </w:t>
            </w:r>
          </w:p>
        </w:tc>
        <w:tc>
          <w:tcPr>
            <w:tcW w:w="1985" w:type="dxa"/>
            <w:tcBorders>
              <w:top w:val="single" w:sz="4" w:space="0" w:color="000000"/>
              <w:left w:val="single" w:sz="4" w:space="0" w:color="000000"/>
              <w:bottom w:val="single" w:sz="4" w:space="0" w:color="000000"/>
              <w:right w:val="single" w:sz="4" w:space="0" w:color="000000"/>
            </w:tcBorders>
            <w:vAlign w:val="center"/>
          </w:tcPr>
          <w:p w14:paraId="57E5660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6" w:firstLine="0"/>
              <w:jc w:val="center"/>
            </w:pPr>
            <w:r>
              <w:t xml:space="preserve">Secretaria </w:t>
            </w:r>
          </w:p>
        </w:tc>
        <w:tc>
          <w:tcPr>
            <w:tcW w:w="3820" w:type="dxa"/>
            <w:tcBorders>
              <w:top w:val="single" w:sz="4" w:space="0" w:color="000000"/>
              <w:left w:val="single" w:sz="4" w:space="0" w:color="000000"/>
              <w:bottom w:val="single" w:sz="4" w:space="0" w:color="000000"/>
              <w:right w:val="single" w:sz="4" w:space="0" w:color="000000"/>
            </w:tcBorders>
          </w:tcPr>
          <w:p w14:paraId="1686EA2A" w14:textId="77777777" w:rsidR="00D036FA" w:rsidRDefault="00BE2CF7">
            <w:pPr>
              <w:pBdr>
                <w:top w:val="none" w:sz="0" w:space="0" w:color="auto"/>
                <w:left w:val="none" w:sz="0" w:space="0" w:color="auto"/>
                <w:bottom w:val="none" w:sz="0" w:space="0" w:color="auto"/>
                <w:right w:val="none" w:sz="0" w:space="0" w:color="auto"/>
              </w:pBdr>
              <w:spacing w:after="44" w:line="259" w:lineRule="auto"/>
              <w:ind w:left="55" w:firstLine="0"/>
              <w:jc w:val="center"/>
            </w:pPr>
            <w:r>
              <w:t xml:space="preserve">  </w:t>
            </w:r>
          </w:p>
          <w:p w14:paraId="50D210C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5" w:firstLine="0"/>
              <w:jc w:val="center"/>
            </w:pPr>
            <w:r>
              <w:rPr>
                <w:noProof/>
              </w:rPr>
              <w:drawing>
                <wp:inline distT="0" distB="0" distL="0" distR="0" wp14:anchorId="20B1F56D" wp14:editId="66212160">
                  <wp:extent cx="1343660" cy="624599"/>
                  <wp:effectExtent l="0" t="0" r="0" b="0"/>
                  <wp:docPr id="4543" name="Picture 4543"/>
                  <wp:cNvGraphicFramePr/>
                  <a:graphic xmlns:a="http://schemas.openxmlformats.org/drawingml/2006/main">
                    <a:graphicData uri="http://schemas.openxmlformats.org/drawingml/2006/picture">
                      <pic:pic xmlns:pic="http://schemas.openxmlformats.org/drawingml/2006/picture">
                        <pic:nvPicPr>
                          <pic:cNvPr id="4543" name="Picture 4543"/>
                          <pic:cNvPicPr/>
                        </pic:nvPicPr>
                        <pic:blipFill>
                          <a:blip r:embed="rId9"/>
                          <a:stretch>
                            <a:fillRect/>
                          </a:stretch>
                        </pic:blipFill>
                        <pic:spPr>
                          <a:xfrm>
                            <a:off x="0" y="0"/>
                            <a:ext cx="1343660" cy="624599"/>
                          </a:xfrm>
                          <a:prstGeom prst="rect">
                            <a:avLst/>
                          </a:prstGeom>
                        </pic:spPr>
                      </pic:pic>
                    </a:graphicData>
                  </a:graphic>
                </wp:inline>
              </w:drawing>
            </w:r>
            <w:r>
              <w:t xml:space="preserve"> </w:t>
            </w:r>
          </w:p>
          <w:p w14:paraId="25DA224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5" w:firstLine="0"/>
              <w:jc w:val="center"/>
            </w:pPr>
            <w:r>
              <w:t xml:space="preserve"> </w:t>
            </w:r>
          </w:p>
        </w:tc>
      </w:tr>
    </w:tbl>
    <w:p w14:paraId="27992AA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3A069526"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2994A108"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45F27BA9"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1426" w:firstLine="0"/>
        <w:jc w:val="left"/>
      </w:pPr>
      <w:r>
        <w:rPr>
          <w:b/>
        </w:rPr>
        <w:t xml:space="preserve"> </w:t>
      </w:r>
    </w:p>
    <w:p w14:paraId="027ECE60"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2182" w:firstLine="0"/>
        <w:jc w:val="left"/>
      </w:pPr>
      <w:r>
        <w:rPr>
          <w:b/>
          <w:u w:val="single" w:color="000000"/>
        </w:rPr>
        <w:t>NOTAS PARA CUMPLIMENTACIÓN DE LA MEMORIA DE ACTIVIDADES.</w:t>
      </w:r>
      <w:r>
        <w:rPr>
          <w:b/>
        </w:rPr>
        <w:t xml:space="preserve"> </w:t>
      </w:r>
    </w:p>
    <w:p w14:paraId="55BFF365" w14:textId="77777777" w:rsidR="00D036FA" w:rsidRDefault="00BE2CF7">
      <w:pPr>
        <w:pBdr>
          <w:top w:val="none" w:sz="0" w:space="0" w:color="auto"/>
          <w:left w:val="none" w:sz="0" w:space="0" w:color="auto"/>
          <w:bottom w:val="none" w:sz="0" w:space="0" w:color="auto"/>
          <w:right w:val="none" w:sz="0" w:space="0" w:color="auto"/>
        </w:pBdr>
        <w:spacing w:after="5" w:line="259" w:lineRule="auto"/>
        <w:ind w:left="5601" w:firstLine="0"/>
        <w:jc w:val="left"/>
      </w:pPr>
      <w:r>
        <w:rPr>
          <w:b/>
        </w:rPr>
        <w:t xml:space="preserve"> </w:t>
      </w:r>
    </w:p>
    <w:p w14:paraId="3FE93E37"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72048A43"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Se elaborará una memoria de actividades por ejercicio económico, que no podrá exceder de doce meses. Se indicará el año a que corresponde y, en caso de que no sea coincidente con el año natural, se recogerán las fechas de inicio y de cierre del ejercicio. </w:t>
      </w:r>
    </w:p>
    <w:p w14:paraId="333914B7"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8" w:line="248" w:lineRule="auto"/>
        <w:ind w:right="128" w:hanging="163"/>
      </w:pPr>
      <w:r>
        <w:rPr>
          <w:sz w:val="16"/>
        </w:rPr>
        <w:t xml:space="preserve">Se indicará la Ley que regula el régimen de constitución e inscripción de la entidad. </w:t>
      </w:r>
    </w:p>
    <w:p w14:paraId="2FDC8B5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sz w:val="16"/>
        </w:rPr>
        <w:t xml:space="preserve"> </w:t>
      </w:r>
    </w:p>
    <w:p w14:paraId="3ADB7BA7"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Registro de Asociaciones donde se encuentre inscrita la entidad, indicando la Administración Pública (Estado o Comunidad Autónoma) y el Departamento correspondiente (Ministerio o Consejería) al que está adscrito el Registro de Asociaciones. </w:t>
      </w:r>
    </w:p>
    <w:p w14:paraId="11237BBB"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La fecha de in</w:t>
      </w:r>
      <w:r>
        <w:rPr>
          <w:sz w:val="16"/>
        </w:rPr>
        <w:t xml:space="preserve">scripción del acuerdo de constitución en el Registro de Asociaciones. </w:t>
      </w:r>
    </w:p>
    <w:p w14:paraId="194E620B"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8" w:line="248" w:lineRule="auto"/>
        <w:ind w:right="128" w:hanging="163"/>
      </w:pPr>
      <w:r>
        <w:rPr>
          <w:sz w:val="16"/>
        </w:rPr>
        <w:t xml:space="preserve">Fines principales de la entidad de acuerdo con sus Estatutos. </w:t>
      </w:r>
    </w:p>
    <w:p w14:paraId="6F1400C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sz w:val="16"/>
        </w:rPr>
        <w:t xml:space="preserve"> </w:t>
      </w:r>
    </w:p>
    <w:p w14:paraId="6D6FE39B"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Se indicará el número total de socios/as, personas físicas y/o jurídicas, en la fecha de cierre del ejercicio </w:t>
      </w:r>
    </w:p>
    <w:p w14:paraId="787BAC6A"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4" w:line="248" w:lineRule="auto"/>
        <w:ind w:right="128" w:hanging="163"/>
      </w:pPr>
      <w:r>
        <w:rPr>
          <w:sz w:val="16"/>
        </w:rPr>
        <w:t>Se indicará la naturaleza de cada una de las personas jurídicas asociadas (por ejemplo, asociaciones civiles, organizaciones empresariales y sindicales, entidades religiosas, clubes deportivos, fundaciones, sociedades anónimas, colegios profesionales, Admi</w:t>
      </w:r>
      <w:r>
        <w:rPr>
          <w:sz w:val="16"/>
        </w:rPr>
        <w:t xml:space="preserve">nistraciones Públicas u otras). </w:t>
      </w:r>
    </w:p>
    <w:p w14:paraId="3B924922"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sz w:val="16"/>
        </w:rPr>
        <w:t xml:space="preserve"> </w:t>
      </w:r>
    </w:p>
    <w:p w14:paraId="760C631B"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La entidad cumplimentará una ficha por cada actividad realizada. La ficha comprenderá la totalidad de los contenidos del apartado 4 de la Memoria. </w:t>
      </w:r>
    </w:p>
    <w:p w14:paraId="54430722"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0" w:line="251" w:lineRule="auto"/>
        <w:ind w:right="128" w:hanging="163"/>
      </w:pPr>
      <w:r>
        <w:rPr>
          <w:sz w:val="16"/>
        </w:rPr>
        <w:t>Denominación de la actividad, que deberá diferenciarse de los servicios y</w:t>
      </w:r>
      <w:r>
        <w:rPr>
          <w:sz w:val="16"/>
        </w:rPr>
        <w:t xml:space="preserve"> actuaciones que forman parte de la misma, si los hubiere. A modo de ejemplo, la realización de “Centro de día” se identificará como actividad mientras que la prestación de “asistencia psicológica” o “logopedia” como servicios de dicha actividad. De la mis</w:t>
      </w:r>
      <w:r>
        <w:rPr>
          <w:sz w:val="16"/>
        </w:rPr>
        <w:t xml:space="preserve">ma forma, “Proyecto en Malí” constituye la actividad y la “urbanización del barrio X” o “construcción de una escuela” las actuaciones vinculadas a la misma. </w:t>
      </w:r>
    </w:p>
    <w:p w14:paraId="2A7574CD"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sz w:val="16"/>
        </w:rPr>
        <w:t xml:space="preserve"> </w:t>
      </w:r>
    </w:p>
    <w:p w14:paraId="770EA0F4"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Enumeración de los servicios o actuaciones comprendidos dentro de la actividad, de acuerdo con lo explicado en la nota 9. </w:t>
      </w:r>
    </w:p>
    <w:p w14:paraId="0741B199"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Explicación sucinta del contenido de la actividad y su relación con los servicios o actuaciones en ella incluida, si los hubiere. </w:t>
      </w:r>
    </w:p>
    <w:p w14:paraId="7E46DEEB"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Re</w:t>
      </w:r>
      <w:r>
        <w:rPr>
          <w:sz w:val="16"/>
        </w:rPr>
        <w:t xml:space="preserve">lación numérica del personal asignado a cada actividad, entendida en los términos de la nota 9. En los supuestos en que el personal desempeñe funciones en varias actividades se prorrateará su número entre todas ellas. </w:t>
      </w:r>
    </w:p>
    <w:p w14:paraId="7FE2E13E"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Costes totales asignados a la activid</w:t>
      </w:r>
      <w:r>
        <w:rPr>
          <w:sz w:val="16"/>
        </w:rPr>
        <w:t xml:space="preserve">ad, incluidos los generados por los servicios de la misma. Los conceptos que puedan imputarse a varias actividades, por ejemplo “tributos” o “amortización de inmovilizado” deberán prorratearse entre todas ellas. </w:t>
      </w:r>
    </w:p>
    <w:p w14:paraId="3DE7FBBD"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4" w:line="248" w:lineRule="auto"/>
        <w:ind w:right="128" w:hanging="163"/>
      </w:pPr>
      <w:r>
        <w:rPr>
          <w:sz w:val="16"/>
        </w:rPr>
        <w:lastRenderedPageBreak/>
        <w:t>En lo referente a las prestaciones de servi</w:t>
      </w:r>
      <w:r>
        <w:rPr>
          <w:sz w:val="16"/>
        </w:rPr>
        <w:t xml:space="preserve">cios se contabilizarán los ingresos por transacciones, con salida o entrega de servicios objeto de tráfico de la entidad, mediante precio. </w:t>
      </w:r>
    </w:p>
    <w:p w14:paraId="07B15103"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sz w:val="16"/>
        </w:rPr>
        <w:t xml:space="preserve"> </w:t>
      </w:r>
    </w:p>
    <w:p w14:paraId="387DA147" w14:textId="77777777" w:rsidR="00D036FA" w:rsidRDefault="00BE2CF7">
      <w:pPr>
        <w:pBdr>
          <w:top w:val="none" w:sz="0" w:space="0" w:color="auto"/>
          <w:left w:val="none" w:sz="0" w:space="0" w:color="auto"/>
          <w:bottom w:val="none" w:sz="0" w:space="0" w:color="auto"/>
          <w:right w:val="none" w:sz="0" w:space="0" w:color="auto"/>
        </w:pBdr>
        <w:spacing w:after="0" w:line="248" w:lineRule="auto"/>
        <w:ind w:left="701" w:right="128"/>
      </w:pPr>
      <w:r>
        <w:rPr>
          <w:sz w:val="16"/>
        </w:rPr>
        <w:t xml:space="preserve">Con respecto a las cuotas de usuarios se contabilizarán las cantidades percibidas en concepto de participación en el coste de la actividad propia de la entidad. Por ejemplo: cuota por participación en congresos o cursos, así como las derivadas de entregas </w:t>
      </w:r>
      <w:r>
        <w:rPr>
          <w:sz w:val="16"/>
        </w:rPr>
        <w:t xml:space="preserve">de bienes, prestaciones sociales o asistenciales. </w:t>
      </w:r>
    </w:p>
    <w:p w14:paraId="46A0FBAE"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sz w:val="16"/>
        </w:rPr>
        <w:t xml:space="preserve"> </w:t>
      </w:r>
    </w:p>
    <w:p w14:paraId="28E428B7" w14:textId="77777777" w:rsidR="00D036FA" w:rsidRDefault="00BE2CF7">
      <w:pPr>
        <w:numPr>
          <w:ilvl w:val="0"/>
          <w:numId w:val="4"/>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Ingresos por transacciones, con salida o entrega de bienes objeto de tráfico de la entidad, mediante precio. </w:t>
      </w:r>
      <w:proofErr w:type="gramStart"/>
      <w:r>
        <w:rPr>
          <w:sz w:val="16"/>
          <w:vertAlign w:val="superscript"/>
        </w:rPr>
        <w:t>16</w:t>
      </w:r>
      <w:r>
        <w:rPr>
          <w:sz w:val="16"/>
        </w:rPr>
        <w:t xml:space="preserve">  Se</w:t>
      </w:r>
      <w:proofErr w:type="gramEnd"/>
      <w:r>
        <w:rPr>
          <w:sz w:val="16"/>
        </w:rPr>
        <w:t xml:space="preserve"> diferenciará el origen de los ingresos de acuerdo con los subíndices a), b) y c). </w:t>
      </w:r>
    </w:p>
    <w:p w14:paraId="53FABA8A" w14:textId="77777777" w:rsidR="00D036FA" w:rsidRDefault="00BE2CF7">
      <w:pPr>
        <w:numPr>
          <w:ilvl w:val="0"/>
          <w:numId w:val="5"/>
        </w:numPr>
        <w:pBdr>
          <w:top w:val="none" w:sz="0" w:space="0" w:color="auto"/>
          <w:left w:val="none" w:sz="0" w:space="0" w:color="auto"/>
          <w:bottom w:val="none" w:sz="0" w:space="0" w:color="auto"/>
          <w:right w:val="none" w:sz="0" w:space="0" w:color="auto"/>
        </w:pBdr>
        <w:spacing w:after="2" w:line="248" w:lineRule="auto"/>
        <w:ind w:right="128" w:hanging="163"/>
      </w:pPr>
      <w:r>
        <w:rPr>
          <w:sz w:val="16"/>
        </w:rPr>
        <w:t>Se indicarán los requisitos exigidos por la asociación pa</w:t>
      </w:r>
      <w:r>
        <w:rPr>
          <w:sz w:val="16"/>
        </w:rPr>
        <w:t xml:space="preserve">ra el acceso a sus servicios, incluidas las condiciones económicas establecidas en cada uno de los distintos servicios prestados </w:t>
      </w:r>
    </w:p>
    <w:p w14:paraId="54D3139A"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sz w:val="16"/>
        </w:rPr>
        <w:t xml:space="preserve"> </w:t>
      </w:r>
    </w:p>
    <w:p w14:paraId="40A3E21F" w14:textId="77777777" w:rsidR="00D036FA" w:rsidRDefault="00BE2CF7">
      <w:pPr>
        <w:numPr>
          <w:ilvl w:val="0"/>
          <w:numId w:val="5"/>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Este apartado comprende todos los medios con los que cuenta la entidad, englobando tanto los destinados a actividades como los destinados al mantenimiento de la estructura asociativa. </w:t>
      </w:r>
    </w:p>
    <w:p w14:paraId="6A269DAB" w14:textId="77777777" w:rsidR="00D036FA" w:rsidRDefault="00BE2CF7">
      <w:pPr>
        <w:numPr>
          <w:ilvl w:val="0"/>
          <w:numId w:val="5"/>
        </w:numPr>
        <w:pBdr>
          <w:top w:val="none" w:sz="0" w:space="0" w:color="auto"/>
          <w:left w:val="none" w:sz="0" w:space="0" w:color="auto"/>
          <w:bottom w:val="none" w:sz="0" w:space="0" w:color="auto"/>
          <w:right w:val="none" w:sz="0" w:space="0" w:color="auto"/>
        </w:pBdr>
        <w:spacing w:after="185" w:line="248" w:lineRule="auto"/>
        <w:ind w:right="128" w:hanging="163"/>
      </w:pPr>
      <w:r>
        <w:rPr>
          <w:sz w:val="16"/>
        </w:rPr>
        <w:t>Personal total con el que cuenta la entidad. Tanto el destinado a activ</w:t>
      </w:r>
      <w:r>
        <w:rPr>
          <w:sz w:val="16"/>
        </w:rPr>
        <w:t xml:space="preserve">idades y proyectos, como el asignado a labores administrativas y de gestión de la estructura asociativa. </w:t>
      </w:r>
    </w:p>
    <w:p w14:paraId="667BA43A" w14:textId="77777777" w:rsidR="00D036FA" w:rsidRDefault="00BE2CF7">
      <w:pPr>
        <w:numPr>
          <w:ilvl w:val="0"/>
          <w:numId w:val="5"/>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Para calcular el número medio de personal fijo hay que tener en cuenta los siguientes criterios:  </w:t>
      </w:r>
    </w:p>
    <w:p w14:paraId="30582F9F" w14:textId="77777777" w:rsidR="00D036FA" w:rsidRDefault="00BE2CF7">
      <w:pPr>
        <w:numPr>
          <w:ilvl w:val="0"/>
          <w:numId w:val="6"/>
        </w:numPr>
        <w:pBdr>
          <w:top w:val="none" w:sz="0" w:space="0" w:color="auto"/>
          <w:left w:val="none" w:sz="0" w:space="0" w:color="auto"/>
          <w:bottom w:val="none" w:sz="0" w:space="0" w:color="auto"/>
          <w:right w:val="none" w:sz="0" w:space="0" w:color="auto"/>
        </w:pBdr>
        <w:spacing w:after="185" w:line="248" w:lineRule="auto"/>
        <w:ind w:right="128" w:hanging="154"/>
      </w:pPr>
      <w:r>
        <w:rPr>
          <w:sz w:val="16"/>
        </w:rPr>
        <w:t>Si en el año no ha habido importantes movimientos d</w:t>
      </w:r>
      <w:r>
        <w:rPr>
          <w:sz w:val="16"/>
        </w:rPr>
        <w:t xml:space="preserve">e la plantilla, indique aquí la suma media de los fijos al principio y a fin del ejercicio.  </w:t>
      </w:r>
    </w:p>
    <w:p w14:paraId="4227A57A" w14:textId="77777777" w:rsidR="00D036FA" w:rsidRDefault="00BE2CF7">
      <w:pPr>
        <w:numPr>
          <w:ilvl w:val="0"/>
          <w:numId w:val="6"/>
        </w:numPr>
        <w:pBdr>
          <w:top w:val="none" w:sz="0" w:space="0" w:color="auto"/>
          <w:left w:val="none" w:sz="0" w:space="0" w:color="auto"/>
          <w:bottom w:val="none" w:sz="0" w:space="0" w:color="auto"/>
          <w:right w:val="none" w:sz="0" w:space="0" w:color="auto"/>
        </w:pBdr>
        <w:spacing w:after="185" w:line="248" w:lineRule="auto"/>
        <w:ind w:right="128" w:hanging="154"/>
      </w:pPr>
      <w:r>
        <w:rPr>
          <w:sz w:val="16"/>
        </w:rPr>
        <w:t xml:space="preserve">Si ha habido movimientos, calcule la suma de la plantilla en cada uno de los meses del año y divida por doce.  </w:t>
      </w:r>
    </w:p>
    <w:p w14:paraId="06041470" w14:textId="77777777" w:rsidR="00D036FA" w:rsidRDefault="00BE2CF7">
      <w:pPr>
        <w:numPr>
          <w:ilvl w:val="0"/>
          <w:numId w:val="6"/>
        </w:numPr>
        <w:pBdr>
          <w:top w:val="none" w:sz="0" w:space="0" w:color="auto"/>
          <w:left w:val="none" w:sz="0" w:space="0" w:color="auto"/>
          <w:bottom w:val="none" w:sz="0" w:space="0" w:color="auto"/>
          <w:right w:val="none" w:sz="0" w:space="0" w:color="auto"/>
        </w:pBdr>
        <w:spacing w:after="185" w:line="248" w:lineRule="auto"/>
        <w:ind w:right="128" w:hanging="154"/>
      </w:pPr>
      <w:r>
        <w:rPr>
          <w:sz w:val="16"/>
        </w:rPr>
        <w:t>Si hubo regulación temporal de empleo o de jornada</w:t>
      </w:r>
      <w:r>
        <w:rPr>
          <w:sz w:val="16"/>
        </w:rPr>
        <w:t xml:space="preserve"> laboral, el personal afectado debe incluirse como personal fijo, pero sólo en la proporción que corresponda a la fracción del año o jornada del año efectivamente trabajada. </w:t>
      </w:r>
    </w:p>
    <w:p w14:paraId="6590BB5E" w14:textId="77777777" w:rsidR="00D036FA" w:rsidRDefault="00BE2CF7">
      <w:pPr>
        <w:numPr>
          <w:ilvl w:val="0"/>
          <w:numId w:val="7"/>
        </w:numPr>
        <w:pBdr>
          <w:top w:val="none" w:sz="0" w:space="0" w:color="auto"/>
          <w:left w:val="none" w:sz="0" w:space="0" w:color="auto"/>
          <w:bottom w:val="none" w:sz="0" w:space="0" w:color="auto"/>
          <w:right w:val="none" w:sz="0" w:space="0" w:color="auto"/>
        </w:pBdr>
        <w:spacing w:after="186" w:line="251" w:lineRule="auto"/>
        <w:ind w:right="128" w:hanging="163"/>
      </w:pPr>
      <w:r>
        <w:rPr>
          <w:sz w:val="16"/>
        </w:rPr>
        <w:t>Se indicarán las claves de “tipos de contrato” empleadas en la cumplimentación de</w:t>
      </w:r>
      <w:r>
        <w:rPr>
          <w:sz w:val="16"/>
        </w:rPr>
        <w:t xml:space="preserve"> los documentos TC-2. </w:t>
      </w:r>
    </w:p>
    <w:p w14:paraId="7C70E534" w14:textId="77777777" w:rsidR="00D036FA" w:rsidRDefault="00BE2CF7">
      <w:pPr>
        <w:numPr>
          <w:ilvl w:val="0"/>
          <w:numId w:val="7"/>
        </w:numPr>
        <w:pBdr>
          <w:top w:val="none" w:sz="0" w:space="0" w:color="auto"/>
          <w:left w:val="none" w:sz="0" w:space="0" w:color="auto"/>
          <w:bottom w:val="none" w:sz="0" w:space="0" w:color="auto"/>
          <w:right w:val="none" w:sz="0" w:space="0" w:color="auto"/>
        </w:pBdr>
        <w:spacing w:after="185" w:line="248" w:lineRule="auto"/>
        <w:ind w:right="128" w:hanging="163"/>
      </w:pPr>
      <w:r>
        <w:rPr>
          <w:sz w:val="16"/>
        </w:rPr>
        <w:t xml:space="preserve">Se indicará el grupo de cotización, así como el epígrafe correspondiente a la tarifa de accidentes de trabajo y enfermedades profesionales empleado en la cumplimentación de los documentos TC-2. </w:t>
      </w:r>
    </w:p>
    <w:p w14:paraId="1215F6DA" w14:textId="77777777" w:rsidR="00D036FA" w:rsidRDefault="00BE2CF7">
      <w:pPr>
        <w:numPr>
          <w:ilvl w:val="0"/>
          <w:numId w:val="7"/>
        </w:numPr>
        <w:pBdr>
          <w:top w:val="none" w:sz="0" w:space="0" w:color="auto"/>
          <w:left w:val="none" w:sz="0" w:space="0" w:color="auto"/>
          <w:bottom w:val="none" w:sz="0" w:space="0" w:color="auto"/>
          <w:right w:val="none" w:sz="0" w:space="0" w:color="auto"/>
        </w:pBdr>
        <w:spacing w:after="185" w:line="248" w:lineRule="auto"/>
        <w:ind w:right="128" w:hanging="163"/>
      </w:pPr>
      <w:r>
        <w:rPr>
          <w:sz w:val="16"/>
        </w:rPr>
        <w:t>Se indicará el número medio de profesionales externos que han</w:t>
      </w:r>
      <w:r>
        <w:rPr>
          <w:sz w:val="16"/>
        </w:rPr>
        <w:t xml:space="preserve"> prestado servicios a la asociación. </w:t>
      </w:r>
    </w:p>
    <w:p w14:paraId="6FABBF8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0" w:right="94" w:firstLine="0"/>
        <w:jc w:val="right"/>
      </w:pPr>
      <w:r>
        <w:rPr>
          <w:rFonts w:ascii="Calibri" w:eastAsia="Calibri" w:hAnsi="Calibri" w:cs="Calibri"/>
          <w:strike/>
          <w:sz w:val="22"/>
        </w:rPr>
        <w:t xml:space="preserve">                                                                                                                                                                                    </w:t>
      </w:r>
      <w:r>
        <w:rPr>
          <w:rFonts w:ascii="Calibri" w:eastAsia="Calibri" w:hAnsi="Calibri" w:cs="Calibri"/>
          <w:sz w:val="22"/>
        </w:rPr>
        <w:t xml:space="preserve"> </w:t>
      </w:r>
    </w:p>
    <w:p w14:paraId="2ADF1F3E" w14:textId="77777777" w:rsidR="00D036FA" w:rsidRDefault="00BE2CF7">
      <w:pPr>
        <w:numPr>
          <w:ilvl w:val="0"/>
          <w:numId w:val="7"/>
        </w:numPr>
        <w:pBdr>
          <w:top w:val="none" w:sz="0" w:space="0" w:color="auto"/>
          <w:left w:val="none" w:sz="0" w:space="0" w:color="auto"/>
          <w:bottom w:val="none" w:sz="0" w:space="0" w:color="auto"/>
          <w:right w:val="none" w:sz="0" w:space="0" w:color="auto"/>
        </w:pBdr>
        <w:spacing w:after="179" w:line="259" w:lineRule="auto"/>
        <w:ind w:right="128" w:hanging="163"/>
      </w:pPr>
      <w:r>
        <w:rPr>
          <w:sz w:val="16"/>
        </w:rPr>
        <w:t>En este apartado se seguirán los mis</w:t>
      </w:r>
      <w:r>
        <w:rPr>
          <w:sz w:val="16"/>
        </w:rPr>
        <w:t xml:space="preserve">mos criterios utilizados en el cálculo del personal asalariado no fijo. </w:t>
      </w:r>
    </w:p>
    <w:p w14:paraId="4CBE63C4" w14:textId="77777777" w:rsidR="00D036FA" w:rsidRDefault="00BE2CF7">
      <w:pPr>
        <w:numPr>
          <w:ilvl w:val="0"/>
          <w:numId w:val="7"/>
        </w:numPr>
        <w:pBdr>
          <w:top w:val="none" w:sz="0" w:space="0" w:color="auto"/>
          <w:left w:val="none" w:sz="0" w:space="0" w:color="auto"/>
          <w:bottom w:val="none" w:sz="0" w:space="0" w:color="auto"/>
          <w:right w:val="none" w:sz="0" w:space="0" w:color="auto"/>
        </w:pBdr>
        <w:spacing w:after="185" w:line="248" w:lineRule="auto"/>
        <w:ind w:right="128" w:hanging="163"/>
      </w:pPr>
      <w:r>
        <w:rPr>
          <w:sz w:val="16"/>
        </w:rPr>
        <w:t>Se desglosarán todas y cada una de las subvenciones públicas devengadas durante el ejercicio, indicando el importe y características de las mismas. Se indicará, asimismo, el organismo</w:t>
      </w:r>
      <w:r>
        <w:rPr>
          <w:sz w:val="16"/>
        </w:rPr>
        <w:t xml:space="preserve"> </w:t>
      </w:r>
      <w:proofErr w:type="spellStart"/>
      <w:r>
        <w:rPr>
          <w:sz w:val="16"/>
        </w:rPr>
        <w:t>subvencionador</w:t>
      </w:r>
      <w:proofErr w:type="spellEnd"/>
      <w:r>
        <w:rPr>
          <w:sz w:val="16"/>
        </w:rPr>
        <w:t xml:space="preserve"> (descendiendo a nivel de Dirección General), así como las actividades a que se destinan y, en su caso, las condiciones a que están sujetas. </w:t>
      </w:r>
    </w:p>
    <w:p w14:paraId="3F0632AA" w14:textId="77777777" w:rsidR="00D036FA" w:rsidRDefault="00BE2CF7">
      <w:pPr>
        <w:numPr>
          <w:ilvl w:val="0"/>
          <w:numId w:val="7"/>
        </w:numPr>
        <w:pBdr>
          <w:top w:val="none" w:sz="0" w:space="0" w:color="auto"/>
          <w:left w:val="none" w:sz="0" w:space="0" w:color="auto"/>
          <w:bottom w:val="none" w:sz="0" w:space="0" w:color="auto"/>
          <w:right w:val="none" w:sz="0" w:space="0" w:color="auto"/>
        </w:pBdr>
        <w:spacing w:after="8" w:line="248" w:lineRule="auto"/>
        <w:ind w:right="128" w:hanging="163"/>
      </w:pPr>
      <w:r>
        <w:rPr>
          <w:sz w:val="16"/>
        </w:rPr>
        <w:t xml:space="preserve">Cargo que ocupa dentro de la Junta Directiva. </w:t>
      </w:r>
    </w:p>
    <w:p w14:paraId="6BD28324"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sz w:val="16"/>
        </w:rPr>
        <w:t xml:space="preserve"> </w:t>
      </w:r>
    </w:p>
    <w:p w14:paraId="05FDDEB0" w14:textId="77777777" w:rsidR="00D036FA" w:rsidRDefault="00BE2CF7">
      <w:pPr>
        <w:numPr>
          <w:ilvl w:val="0"/>
          <w:numId w:val="7"/>
        </w:numPr>
        <w:pBdr>
          <w:top w:val="none" w:sz="0" w:space="0" w:color="auto"/>
          <w:left w:val="none" w:sz="0" w:space="0" w:color="auto"/>
          <w:bottom w:val="none" w:sz="0" w:space="0" w:color="auto"/>
          <w:right w:val="none" w:sz="0" w:space="0" w:color="auto"/>
        </w:pBdr>
        <w:spacing w:after="4" w:line="248" w:lineRule="auto"/>
        <w:ind w:right="128" w:hanging="163"/>
      </w:pPr>
      <w:r>
        <w:rPr>
          <w:sz w:val="16"/>
        </w:rPr>
        <w:t xml:space="preserve">Se indicará la naturaleza privada de los fondos con cargo a los cuales se perciben las retribuciones, tales como cuotas de socios o usuarios, ventas, patrocinios, donaciones u otros conceptos similares. </w:t>
      </w:r>
    </w:p>
    <w:p w14:paraId="7754BAE9" w14:textId="77777777" w:rsidR="00D036FA" w:rsidRDefault="00BE2CF7">
      <w:pPr>
        <w:pBdr>
          <w:top w:val="none" w:sz="0" w:space="0" w:color="auto"/>
          <w:left w:val="none" w:sz="0" w:space="0" w:color="auto"/>
          <w:bottom w:val="none" w:sz="0" w:space="0" w:color="auto"/>
          <w:right w:val="none" w:sz="0" w:space="0" w:color="auto"/>
        </w:pBdr>
        <w:spacing w:after="40" w:line="259" w:lineRule="auto"/>
        <w:ind w:left="706" w:firstLine="0"/>
        <w:jc w:val="left"/>
      </w:pPr>
      <w:r>
        <w:rPr>
          <w:sz w:val="16"/>
        </w:rPr>
        <w:t xml:space="preserve"> </w:t>
      </w:r>
    </w:p>
    <w:p w14:paraId="08936699" w14:textId="77777777" w:rsidR="00D036FA" w:rsidRDefault="00BE2CF7">
      <w:pPr>
        <w:numPr>
          <w:ilvl w:val="0"/>
          <w:numId w:val="7"/>
        </w:numPr>
        <w:pBdr>
          <w:top w:val="none" w:sz="0" w:space="0" w:color="auto"/>
          <w:left w:val="none" w:sz="0" w:space="0" w:color="auto"/>
          <w:bottom w:val="none" w:sz="0" w:space="0" w:color="auto"/>
          <w:right w:val="none" w:sz="0" w:space="0" w:color="auto"/>
        </w:pBdr>
        <w:spacing w:after="185" w:line="248" w:lineRule="auto"/>
        <w:ind w:right="128" w:hanging="163"/>
      </w:pPr>
      <w:r>
        <w:rPr>
          <w:sz w:val="16"/>
        </w:rPr>
        <w:t>Se indicará el artículo de los Estatutos de la entidad que habilita al ejercicio de funciones distintas a las ejercidas como miembro de la Junta Directiva.</w:t>
      </w:r>
      <w:r>
        <w:t xml:space="preserve"> </w:t>
      </w:r>
    </w:p>
    <w:sectPr w:rsidR="00D036FA">
      <w:headerReference w:type="even" r:id="rId10"/>
      <w:headerReference w:type="default" r:id="rId11"/>
      <w:footerReference w:type="even" r:id="rId12"/>
      <w:footerReference w:type="default" r:id="rId13"/>
      <w:headerReference w:type="first" r:id="rId14"/>
      <w:footerReference w:type="first" r:id="rId15"/>
      <w:pgSz w:w="11906" w:h="16838"/>
      <w:pgMar w:top="566" w:right="1272" w:bottom="426" w:left="713" w:header="720" w:footer="15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8D72B" w14:textId="77777777" w:rsidR="00BE2CF7" w:rsidRDefault="00BE2CF7">
      <w:pPr>
        <w:spacing w:after="0" w:line="240" w:lineRule="auto"/>
      </w:pPr>
      <w:r>
        <w:separator/>
      </w:r>
    </w:p>
  </w:endnote>
  <w:endnote w:type="continuationSeparator" w:id="0">
    <w:p w14:paraId="2D02F41A" w14:textId="77777777" w:rsidR="00BE2CF7" w:rsidRDefault="00BE2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2A232" w14:textId="77777777" w:rsidR="00D036FA" w:rsidRDefault="00BE2CF7">
    <w:pPr>
      <w:pBdr>
        <w:top w:val="none" w:sz="0" w:space="0" w:color="auto"/>
        <w:left w:val="none" w:sz="0" w:space="0" w:color="auto"/>
        <w:bottom w:val="none" w:sz="0" w:space="0" w:color="auto"/>
        <w:right w:val="none" w:sz="0" w:space="0" w:color="auto"/>
      </w:pBdr>
      <w:spacing w:after="43" w:line="259" w:lineRule="auto"/>
      <w:ind w:left="562" w:firstLine="0"/>
      <w:jc w:val="center"/>
    </w:pPr>
    <w:r>
      <w:fldChar w:fldCharType="begin"/>
    </w:r>
    <w:r>
      <w:instrText xml:space="preserve"> PAGE   \* MERGEFORMAT </w:instrText>
    </w:r>
    <w:r>
      <w:fldChar w:fldCharType="separate"/>
    </w:r>
    <w:r>
      <w:rPr>
        <w:sz w:val="16"/>
      </w:rPr>
      <w:t>2</w:t>
    </w:r>
    <w:r>
      <w:rPr>
        <w:sz w:val="16"/>
      </w:rPr>
      <w:fldChar w:fldCharType="end"/>
    </w:r>
    <w:r>
      <w:rPr>
        <w:sz w:val="16"/>
      </w:rPr>
      <w:t xml:space="preserve"> </w:t>
    </w:r>
  </w:p>
  <w:p w14:paraId="5A95247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9AE72" w14:textId="77777777" w:rsidR="00D036FA" w:rsidRDefault="00BE2CF7">
    <w:pPr>
      <w:pBdr>
        <w:top w:val="none" w:sz="0" w:space="0" w:color="auto"/>
        <w:left w:val="none" w:sz="0" w:space="0" w:color="auto"/>
        <w:bottom w:val="none" w:sz="0" w:space="0" w:color="auto"/>
        <w:right w:val="none" w:sz="0" w:space="0" w:color="auto"/>
      </w:pBdr>
      <w:spacing w:after="43" w:line="259" w:lineRule="auto"/>
      <w:ind w:left="562" w:firstLine="0"/>
      <w:jc w:val="center"/>
    </w:pPr>
    <w:r>
      <w:fldChar w:fldCharType="begin"/>
    </w:r>
    <w:r>
      <w:instrText xml:space="preserve"> PAGE   \* MERGEFORMAT </w:instrText>
    </w:r>
    <w:r>
      <w:fldChar w:fldCharType="separate"/>
    </w:r>
    <w:r>
      <w:rPr>
        <w:sz w:val="16"/>
      </w:rPr>
      <w:t>2</w:t>
    </w:r>
    <w:r>
      <w:rPr>
        <w:sz w:val="16"/>
      </w:rPr>
      <w:fldChar w:fldCharType="end"/>
    </w:r>
    <w:r>
      <w:rPr>
        <w:sz w:val="16"/>
      </w:rPr>
      <w:t xml:space="preserve"> </w:t>
    </w:r>
  </w:p>
  <w:p w14:paraId="180648EC"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2A39B"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56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p w14:paraId="165B6D05"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7C027D" w14:textId="77777777" w:rsidR="00BE2CF7" w:rsidRDefault="00BE2CF7">
      <w:pPr>
        <w:spacing w:after="0" w:line="240" w:lineRule="auto"/>
      </w:pPr>
      <w:r>
        <w:separator/>
      </w:r>
    </w:p>
  </w:footnote>
  <w:footnote w:type="continuationSeparator" w:id="0">
    <w:p w14:paraId="3EF0252D" w14:textId="77777777" w:rsidR="00BE2CF7" w:rsidRDefault="00BE2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E4001"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noProof/>
      </w:rPr>
      <w:drawing>
        <wp:anchor distT="0" distB="0" distL="114300" distR="114300" simplePos="0" relativeHeight="251658240" behindDoc="0" locked="0" layoutInCell="1" allowOverlap="0" wp14:anchorId="120168E3" wp14:editId="5B2185B5">
          <wp:simplePos x="0" y="0"/>
          <wp:positionH relativeFrom="page">
            <wp:posOffset>732790</wp:posOffset>
          </wp:positionH>
          <wp:positionV relativeFrom="page">
            <wp:posOffset>237490</wp:posOffset>
          </wp:positionV>
          <wp:extent cx="683895" cy="755650"/>
          <wp:effectExtent l="0" t="0" r="0" b="0"/>
          <wp:wrapSquare wrapText="bothSides"/>
          <wp:docPr id="331" name="Picture 331"/>
          <wp:cNvGraphicFramePr/>
          <a:graphic xmlns:a="http://schemas.openxmlformats.org/drawingml/2006/main">
            <a:graphicData uri="http://schemas.openxmlformats.org/drawingml/2006/picture">
              <pic:pic xmlns:pic="http://schemas.openxmlformats.org/drawingml/2006/picture">
                <pic:nvPicPr>
                  <pic:cNvPr id="331" name="Picture 331"/>
                  <pic:cNvPicPr/>
                </pic:nvPicPr>
                <pic:blipFill>
                  <a:blip r:embed="rId1"/>
                  <a:stretch>
                    <a:fillRect/>
                  </a:stretch>
                </pic:blipFill>
                <pic:spPr>
                  <a:xfrm>
                    <a:off x="0" y="0"/>
                    <a:ext cx="683895" cy="755650"/>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74DBF" w14:textId="77777777" w:rsidR="00D036FA" w:rsidRDefault="00BE2CF7">
    <w:pPr>
      <w:pBdr>
        <w:top w:val="none" w:sz="0" w:space="0" w:color="auto"/>
        <w:left w:val="none" w:sz="0" w:space="0" w:color="auto"/>
        <w:bottom w:val="none" w:sz="0" w:space="0" w:color="auto"/>
        <w:right w:val="none" w:sz="0" w:space="0" w:color="auto"/>
      </w:pBdr>
      <w:spacing w:after="0" w:line="259" w:lineRule="auto"/>
      <w:ind w:left="706" w:firstLine="0"/>
      <w:jc w:val="left"/>
    </w:pPr>
    <w:r>
      <w:rPr>
        <w:noProof/>
      </w:rPr>
      <w:drawing>
        <wp:anchor distT="0" distB="0" distL="114300" distR="114300" simplePos="0" relativeHeight="251659264" behindDoc="0" locked="0" layoutInCell="1" allowOverlap="0" wp14:anchorId="30136844" wp14:editId="7393C7AD">
          <wp:simplePos x="0" y="0"/>
          <wp:positionH relativeFrom="page">
            <wp:posOffset>732790</wp:posOffset>
          </wp:positionH>
          <wp:positionV relativeFrom="page">
            <wp:posOffset>237490</wp:posOffset>
          </wp:positionV>
          <wp:extent cx="683895" cy="755650"/>
          <wp:effectExtent l="0" t="0" r="0" b="0"/>
          <wp:wrapSquare wrapText="bothSides"/>
          <wp:docPr id="1" name="Picture 331"/>
          <wp:cNvGraphicFramePr/>
          <a:graphic xmlns:a="http://schemas.openxmlformats.org/drawingml/2006/main">
            <a:graphicData uri="http://schemas.openxmlformats.org/drawingml/2006/picture">
              <pic:pic xmlns:pic="http://schemas.openxmlformats.org/drawingml/2006/picture">
                <pic:nvPicPr>
                  <pic:cNvPr id="331" name="Picture 331"/>
                  <pic:cNvPicPr/>
                </pic:nvPicPr>
                <pic:blipFill>
                  <a:blip r:embed="rId1"/>
                  <a:stretch>
                    <a:fillRect/>
                  </a:stretch>
                </pic:blipFill>
                <pic:spPr>
                  <a:xfrm>
                    <a:off x="0" y="0"/>
                    <a:ext cx="683895" cy="755650"/>
                  </a:xfrm>
                  <a:prstGeom prst="rect">
                    <a:avLst/>
                  </a:prstGeom>
                </pic:spPr>
              </pic:pic>
            </a:graphicData>
          </a:graphic>
        </wp:anchor>
      </w:drawing>
    </w: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78DBC" w14:textId="77777777" w:rsidR="00D036FA" w:rsidRDefault="00D036F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722DF"/>
    <w:multiLevelType w:val="hybridMultilevel"/>
    <w:tmpl w:val="F258D464"/>
    <w:lvl w:ilvl="0" w:tplc="9B2E9CC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F80880">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5C6B8F6">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56AB7E">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720F66">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B988706">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C8C5252">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0A65D0">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C3AD270">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DA06852"/>
    <w:multiLevelType w:val="hybridMultilevel"/>
    <w:tmpl w:val="A03242BA"/>
    <w:lvl w:ilvl="0" w:tplc="2FD67134">
      <w:start w:val="1"/>
      <w:numFmt w:val="lowerLetter"/>
      <w:lvlText w:val="%1)"/>
      <w:lvlJc w:val="left"/>
      <w:pPr>
        <w:ind w:left="1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F78FFFA">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7501454">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CE66ABC">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84E064">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BE96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8AA903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7C4184C">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EE0D07A">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B79730A"/>
    <w:multiLevelType w:val="hybridMultilevel"/>
    <w:tmpl w:val="0C7C43E4"/>
    <w:lvl w:ilvl="0" w:tplc="D4CC4154">
      <w:start w:val="1"/>
      <w:numFmt w:val="decimal"/>
      <w:lvlText w:val="%1"/>
      <w:lvlJc w:val="left"/>
      <w:pPr>
        <w:ind w:left="854"/>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93D86FF4">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5C1AD1CA">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B26454A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D07A5E28">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93CA347C">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C3342D84">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8B860062">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3080F70A">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3" w15:restartNumberingAfterBreak="0">
    <w:nsid w:val="2E727850"/>
    <w:multiLevelType w:val="hybridMultilevel"/>
    <w:tmpl w:val="B71C282E"/>
    <w:lvl w:ilvl="0" w:tplc="EC2E57FA">
      <w:start w:val="1"/>
      <w:numFmt w:val="lowerLetter"/>
      <w:lvlText w:val="%1)"/>
      <w:lvlJc w:val="left"/>
      <w:pPr>
        <w:ind w:left="84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F101D1A">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D19854F6">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EDC2D1A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7B20E2A4">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43BE61A0">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B75CBACE">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F8CB9C8">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C3C2915A">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41C576DA"/>
    <w:multiLevelType w:val="hybridMultilevel"/>
    <w:tmpl w:val="DAE4D8D2"/>
    <w:lvl w:ilvl="0" w:tplc="A2402000">
      <w:start w:val="1"/>
      <w:numFmt w:val="bullet"/>
      <w:lvlText w:val="•"/>
      <w:lvlJc w:val="left"/>
      <w:pPr>
        <w:ind w:left="11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76C994">
      <w:start w:val="1"/>
      <w:numFmt w:val="bullet"/>
      <w:lvlText w:val="o"/>
      <w:lvlJc w:val="left"/>
      <w:pPr>
        <w:ind w:left="12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2B2B514">
      <w:start w:val="1"/>
      <w:numFmt w:val="bullet"/>
      <w:lvlText w:val="▪"/>
      <w:lvlJc w:val="left"/>
      <w:pPr>
        <w:ind w:left="19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9E9864">
      <w:start w:val="1"/>
      <w:numFmt w:val="bullet"/>
      <w:lvlText w:val="•"/>
      <w:lvlJc w:val="left"/>
      <w:pPr>
        <w:ind w:left="26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44DC24">
      <w:start w:val="1"/>
      <w:numFmt w:val="bullet"/>
      <w:lvlText w:val="o"/>
      <w:lvlJc w:val="left"/>
      <w:pPr>
        <w:ind w:left="33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284344">
      <w:start w:val="1"/>
      <w:numFmt w:val="bullet"/>
      <w:lvlText w:val="▪"/>
      <w:lvlJc w:val="left"/>
      <w:pPr>
        <w:ind w:left="40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5409F8C">
      <w:start w:val="1"/>
      <w:numFmt w:val="bullet"/>
      <w:lvlText w:val="•"/>
      <w:lvlJc w:val="left"/>
      <w:pPr>
        <w:ind w:left="48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BDED2F4">
      <w:start w:val="1"/>
      <w:numFmt w:val="bullet"/>
      <w:lvlText w:val="o"/>
      <w:lvlJc w:val="left"/>
      <w:pPr>
        <w:ind w:left="55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CC0EB4">
      <w:start w:val="1"/>
      <w:numFmt w:val="bullet"/>
      <w:lvlText w:val="▪"/>
      <w:lvlJc w:val="left"/>
      <w:pPr>
        <w:ind w:left="62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59B04D9"/>
    <w:multiLevelType w:val="hybridMultilevel"/>
    <w:tmpl w:val="34A63820"/>
    <w:lvl w:ilvl="0" w:tplc="AAE6C01C">
      <w:start w:val="3"/>
      <w:numFmt w:val="upperLetter"/>
      <w:lvlText w:val="%1."/>
      <w:lvlJc w:val="left"/>
      <w:pPr>
        <w:ind w:left="141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98661096">
      <w:start w:val="1"/>
      <w:numFmt w:val="lowerLetter"/>
      <w:lvlText w:val="%2"/>
      <w:lvlJc w:val="left"/>
      <w:pPr>
        <w:ind w:left="14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AFDE6A44">
      <w:start w:val="1"/>
      <w:numFmt w:val="lowerRoman"/>
      <w:lvlText w:val="%3"/>
      <w:lvlJc w:val="left"/>
      <w:pPr>
        <w:ind w:left="21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24F2D2EE">
      <w:start w:val="1"/>
      <w:numFmt w:val="decimal"/>
      <w:lvlText w:val="%4"/>
      <w:lvlJc w:val="left"/>
      <w:pPr>
        <w:ind w:left="28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922C1D50">
      <w:start w:val="1"/>
      <w:numFmt w:val="lowerLetter"/>
      <w:lvlText w:val="%5"/>
      <w:lvlJc w:val="left"/>
      <w:pPr>
        <w:ind w:left="36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EE749940">
      <w:start w:val="1"/>
      <w:numFmt w:val="lowerRoman"/>
      <w:lvlText w:val="%6"/>
      <w:lvlJc w:val="left"/>
      <w:pPr>
        <w:ind w:left="43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9C30511E">
      <w:start w:val="1"/>
      <w:numFmt w:val="decimal"/>
      <w:lvlText w:val="%7"/>
      <w:lvlJc w:val="left"/>
      <w:pPr>
        <w:ind w:left="50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567E9052">
      <w:start w:val="1"/>
      <w:numFmt w:val="lowerLetter"/>
      <w:lvlText w:val="%8"/>
      <w:lvlJc w:val="left"/>
      <w:pPr>
        <w:ind w:left="57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32A80BE">
      <w:start w:val="1"/>
      <w:numFmt w:val="lowerRoman"/>
      <w:lvlText w:val="%9"/>
      <w:lvlJc w:val="left"/>
      <w:pPr>
        <w:ind w:left="64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257241B"/>
    <w:multiLevelType w:val="hybridMultilevel"/>
    <w:tmpl w:val="ADE6EAC6"/>
    <w:lvl w:ilvl="0" w:tplc="38AC80FC">
      <w:start w:val="21"/>
      <w:numFmt w:val="decimal"/>
      <w:lvlText w:val="%1"/>
      <w:lvlJc w:val="left"/>
      <w:pPr>
        <w:ind w:left="854"/>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DDDCEC2C">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EAC8C19A">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B0C0258A">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7D884054">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32764708">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513001BA">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99524B78">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C7DAB3FA">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7" w15:restartNumberingAfterBreak="0">
    <w:nsid w:val="62517F8C"/>
    <w:multiLevelType w:val="hybridMultilevel"/>
    <w:tmpl w:val="C84A729A"/>
    <w:lvl w:ilvl="0" w:tplc="FE8AA974">
      <w:start w:val="1"/>
      <w:numFmt w:val="decimal"/>
      <w:lvlText w:val="%1"/>
      <w:lvlJc w:val="left"/>
      <w:pPr>
        <w:ind w:left="1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C6EB4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8A477E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D36ECF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1C88B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DC891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9BA3CF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FAB82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ED6C8D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99D013C"/>
    <w:multiLevelType w:val="hybridMultilevel"/>
    <w:tmpl w:val="14623F48"/>
    <w:lvl w:ilvl="0" w:tplc="0B109FC4">
      <w:start w:val="17"/>
      <w:numFmt w:val="decimal"/>
      <w:lvlText w:val="%1"/>
      <w:lvlJc w:val="left"/>
      <w:pPr>
        <w:ind w:left="854"/>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A4A279AE">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88BAD1C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F790F6C4">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4E30F560">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01D0EBCE">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C21EA626">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87CC027A">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4ECC4B4E">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num w:numId="1">
    <w:abstractNumId w:val="1"/>
  </w:num>
  <w:num w:numId="2">
    <w:abstractNumId w:val="5"/>
  </w:num>
  <w:num w:numId="3">
    <w:abstractNumId w:val="4"/>
  </w:num>
  <w:num w:numId="4">
    <w:abstractNumId w:val="2"/>
  </w:num>
  <w:num w:numId="5">
    <w:abstractNumId w:val="8"/>
  </w:num>
  <w:num w:numId="6">
    <w:abstractNumId w:val="3"/>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6FA"/>
    <w:rsid w:val="00183ADE"/>
    <w:rsid w:val="00BE2CF7"/>
    <w:rsid w:val="00D036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880F1"/>
  <w15:docId w15:val="{1EA0A7E3-ECAB-4AC1-BB03-5564169C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229" w:line="249" w:lineRule="auto"/>
      <w:ind w:left="855" w:hanging="10"/>
      <w:jc w:val="both"/>
    </w:pPr>
    <w:rPr>
      <w:rFonts w:ascii="Arial" w:eastAsia="Arial" w:hAnsi="Arial" w:cs="Arial"/>
      <w:color w:val="000000"/>
      <w:sz w:val="20"/>
    </w:rPr>
  </w:style>
  <w:style w:type="paragraph" w:styleId="Ttulo1">
    <w:name w:val="heading 1"/>
    <w:next w:val="Normal"/>
    <w:link w:val="Ttulo1Car"/>
    <w:uiPriority w:val="9"/>
    <w:qFormat/>
    <w:pPr>
      <w:keepNext/>
      <w:keepLines/>
      <w:spacing w:after="0"/>
      <w:ind w:left="566" w:hanging="10"/>
      <w:jc w:val="center"/>
      <w:outlineLvl w:val="0"/>
    </w:pPr>
    <w:rPr>
      <w:rFonts w:ascii="Arial" w:eastAsia="Arial" w:hAnsi="Arial" w:cs="Arial"/>
      <w:b/>
      <w:color w:val="000000"/>
      <w:sz w:val="20"/>
    </w:rPr>
  </w:style>
  <w:style w:type="paragraph" w:styleId="Ttulo2">
    <w:name w:val="heading 2"/>
    <w:next w:val="Normal"/>
    <w:link w:val="Ttulo2Car"/>
    <w:uiPriority w:val="9"/>
    <w:unhideWhenUsed/>
    <w:qFormat/>
    <w:pPr>
      <w:keepNext/>
      <w:keepLines/>
      <w:spacing w:after="3" w:line="265" w:lineRule="auto"/>
      <w:ind w:left="846" w:hanging="10"/>
      <w:outlineLvl w:val="1"/>
    </w:pPr>
    <w:rPr>
      <w:rFonts w:ascii="Arial" w:eastAsia="Arial" w:hAnsi="Arial" w:cs="Arial"/>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0"/>
    </w:rPr>
  </w:style>
  <w:style w:type="character" w:customStyle="1" w:styleId="Ttulo2Car">
    <w:name w:val="Título 2 Car"/>
    <w:link w:val="Ttulo2"/>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4155</Words>
  <Characters>22858</Characters>
  <Application>Microsoft Office Word</Application>
  <DocSecurity>0</DocSecurity>
  <Lines>190</Lines>
  <Paragraphs>53</Paragraphs>
  <ScaleCrop>false</ScaleCrop>
  <Company/>
  <LinksUpToDate>false</LinksUpToDate>
  <CharactersWithSpaces>26960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2026-09-25T09:56:00Z</dcterms:created>
  <dcterms:modified xsi:type="dcterms:W3CDTF">2026-09-25T09:56:00Z</dcterms:modified>
</cp:coreProperties>
</file>